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C0F" w:rsidRDefault="00471C0F" w:rsidP="00471C0F">
      <w:pPr>
        <w:ind w:firstLine="708"/>
        <w:jc w:val="right"/>
        <w:rPr>
          <w:rFonts w:eastAsia="Calibri"/>
          <w:b/>
          <w:lang w:eastAsia="en-US"/>
        </w:rPr>
      </w:pPr>
      <w:r>
        <w:rPr>
          <w:rFonts w:eastAsia="Calibri"/>
          <w:b/>
          <w:bdr w:val="single" w:sz="4" w:space="0" w:color="auto" w:shadow="1" w:frame="1"/>
          <w:shd w:val="clear" w:color="auto" w:fill="F3F3F3"/>
          <w:lang w:eastAsia="en-US"/>
        </w:rPr>
        <w:t>OBR-1</w:t>
      </w:r>
    </w:p>
    <w:p w:rsidR="009719A6" w:rsidRDefault="009719A6" w:rsidP="00471C0F">
      <w:pPr>
        <w:pStyle w:val="Naslov3"/>
        <w:ind w:firstLine="0"/>
        <w:jc w:val="right"/>
      </w:pP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B73E0A">
        <w:rPr>
          <w:noProof/>
        </w:rPr>
        <w:t>12</w:t>
      </w:r>
      <w:r>
        <w:rPr>
          <w:noProof/>
        </w:rPr>
        <w:t>/20</w:t>
      </w:r>
      <w:r w:rsidR="004662F0">
        <w:rPr>
          <w:noProof/>
        </w:rPr>
        <w:t>2</w:t>
      </w:r>
      <w:r w:rsidR="00B73E0A">
        <w:rPr>
          <w:noProof/>
        </w:rPr>
        <w:t>6</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center"/>
      </w:pPr>
    </w:p>
    <w:p w:rsidR="00BC61C6" w:rsidRDefault="00BC61C6" w:rsidP="00BC61C6">
      <w:pPr>
        <w:jc w:val="both"/>
      </w:pPr>
    </w:p>
    <w:p w:rsidR="00BC61C6" w:rsidRDefault="00C46A50" w:rsidP="00BC61C6">
      <w:pPr>
        <w:jc w:val="center"/>
        <w:rPr>
          <w:b/>
          <w:i/>
          <w:sz w:val="28"/>
        </w:rPr>
      </w:pPr>
      <w:bookmarkStart w:id="0" w:name="_Hlk111630363"/>
      <w:bookmarkStart w:id="1" w:name="_Hlk226454647"/>
      <w:r>
        <w:rPr>
          <w:b/>
          <w:i/>
          <w:noProof/>
          <w:sz w:val="28"/>
        </w:rPr>
        <w:t xml:space="preserve">Sukcesivna dobava zabojnikov za infektivne odpadke </w:t>
      </w:r>
      <w:bookmarkEnd w:id="0"/>
      <w:r w:rsidR="003A58FA">
        <w:rPr>
          <w:b/>
          <w:i/>
          <w:noProof/>
          <w:sz w:val="28"/>
        </w:rPr>
        <w:t>ter zbiralnikov za igle in ostre predmet</w:t>
      </w:r>
      <w:r w:rsidR="00DF5FD2">
        <w:rPr>
          <w:b/>
          <w:i/>
          <w:noProof/>
          <w:sz w:val="28"/>
        </w:rPr>
        <w:t>e</w:t>
      </w:r>
    </w:p>
    <w:bookmarkEnd w:id="1"/>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 xml:space="preserve">, </w:t>
      </w:r>
      <w:r w:rsidR="00702CB0">
        <w:rPr>
          <w:noProof/>
          <w:color w:val="000000" w:themeColor="text1"/>
        </w:rPr>
        <w:t>junij</w:t>
      </w:r>
      <w:r w:rsidRPr="004662F0">
        <w:rPr>
          <w:noProof/>
        </w:rPr>
        <w:t xml:space="preserve"> 20</w:t>
      </w:r>
      <w:r w:rsidR="004662F0" w:rsidRPr="004662F0">
        <w:rPr>
          <w:noProof/>
        </w:rPr>
        <w:t>2</w:t>
      </w:r>
      <w:r w:rsidR="00B73E0A">
        <w:rPr>
          <w:noProof/>
        </w:rPr>
        <w:t>6</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BC61C6" w:rsidRDefault="00BC61C6" w:rsidP="00BC61C6">
      <w:pPr>
        <w:pStyle w:val="Naslov1"/>
        <w:rPr>
          <w:b w:val="0"/>
          <w:bCs w:val="0"/>
        </w:rPr>
      </w:pPr>
    </w:p>
    <w:p w:rsidR="00BC61C6" w:rsidRDefault="00BC61C6" w:rsidP="00BC61C6">
      <w:pPr>
        <w:pStyle w:val="Naslov1"/>
        <w:rPr>
          <w:rFonts w:eastAsia="Arial Unicode MS"/>
          <w:b w:val="0"/>
          <w:bCs w:val="0"/>
        </w:rPr>
      </w:pPr>
      <w:r>
        <w:rPr>
          <w:b w:val="0"/>
          <w:bCs w:val="0"/>
        </w:rPr>
        <w:t>VSEBINA RAZPISNE DOKUMENTACIJE</w:t>
      </w:r>
    </w:p>
    <w:p w:rsidR="00BC61C6" w:rsidRDefault="00BC61C6" w:rsidP="00BC61C6"/>
    <w:p w:rsidR="00BC61C6" w:rsidRDefault="00BC61C6" w:rsidP="00BC61C6">
      <w:pPr>
        <w:pStyle w:val="ASB2"/>
        <w:rPr>
          <w:lang w:val="sl-SI"/>
        </w:rPr>
      </w:pPr>
    </w:p>
    <w:p w:rsidR="00BC61C6" w:rsidRDefault="00BC61C6" w:rsidP="00BC61C6">
      <w:pPr>
        <w:pStyle w:val="ASB2"/>
        <w:rPr>
          <w:lang w:val="sl-SI"/>
        </w:rPr>
      </w:pPr>
    </w:p>
    <w:p w:rsidR="00BC61C6" w:rsidRPr="004662F0" w:rsidRDefault="00BC61C6" w:rsidP="00BC61C6">
      <w:pPr>
        <w:pStyle w:val="Naslov1"/>
        <w:ind w:left="708"/>
        <w:jc w:val="left"/>
        <w:rPr>
          <w:b w:val="0"/>
          <w:bCs w:val="0"/>
        </w:rPr>
      </w:pPr>
      <w:r w:rsidRPr="004662F0">
        <w:rPr>
          <w:b w:val="0"/>
          <w:bCs w:val="0"/>
        </w:rPr>
        <w:t xml:space="preserve">A) Povabilo k oddaji  ponudbe </w:t>
      </w:r>
    </w:p>
    <w:p w:rsidR="00BC61C6" w:rsidRPr="004662F0" w:rsidRDefault="00BC61C6" w:rsidP="004662F0">
      <w:pPr>
        <w:pStyle w:val="Naslov2"/>
        <w:ind w:left="708"/>
      </w:pPr>
      <w:r w:rsidRPr="004662F0">
        <w:t xml:space="preserve">B) Navodila za izdelavo ponudbe </w:t>
      </w:r>
    </w:p>
    <w:p w:rsidR="00600CAA" w:rsidRPr="00600CAA" w:rsidRDefault="00BC61C6" w:rsidP="00C46A50">
      <w:pPr>
        <w:pStyle w:val="Bodytext1"/>
        <w:widowControl w:val="0"/>
        <w:numPr>
          <w:ilvl w:val="0"/>
          <w:numId w:val="10"/>
        </w:numPr>
        <w:shd w:val="clear" w:color="auto" w:fill="auto"/>
        <w:tabs>
          <w:tab w:val="left" w:pos="730"/>
        </w:tabs>
        <w:spacing w:after="0" w:line="240" w:lineRule="auto"/>
        <w:jc w:val="both"/>
        <w:rPr>
          <w:rStyle w:val="Bodytext"/>
          <w:rFonts w:ascii="Times New Roman" w:hAnsi="Times New Roman" w:cs="Times New Roman"/>
          <w:color w:val="auto"/>
          <w:sz w:val="24"/>
          <w:szCs w:val="24"/>
          <w:shd w:val="clear" w:color="auto" w:fill="auto"/>
        </w:rPr>
      </w:pPr>
      <w:bookmarkStart w:id="2" w:name="_Hlk74122368"/>
      <w:r w:rsidRPr="004662F0">
        <w:rPr>
          <w:rStyle w:val="Bodytext"/>
          <w:rFonts w:ascii="Times New Roman" w:hAnsi="Times New Roman" w:cs="Times New Roman"/>
          <w:color w:val="auto"/>
          <w:sz w:val="24"/>
          <w:szCs w:val="24"/>
        </w:rPr>
        <w:t>obrazec Predračun</w:t>
      </w:r>
      <w:r w:rsidR="00C46A50">
        <w:rPr>
          <w:rStyle w:val="Bodytext"/>
          <w:rFonts w:ascii="Times New Roman" w:hAnsi="Times New Roman" w:cs="Times New Roman"/>
          <w:color w:val="auto"/>
          <w:sz w:val="24"/>
          <w:szCs w:val="24"/>
        </w:rPr>
        <w:t>;</w:t>
      </w:r>
    </w:p>
    <w:p w:rsidR="00BC61C6" w:rsidRPr="004662F0" w:rsidRDefault="00600CAA" w:rsidP="00C46A50">
      <w:pPr>
        <w:pStyle w:val="Bodytext1"/>
        <w:widowControl w:val="0"/>
        <w:numPr>
          <w:ilvl w:val="0"/>
          <w:numId w:val="10"/>
        </w:numPr>
        <w:shd w:val="clear" w:color="auto" w:fill="auto"/>
        <w:tabs>
          <w:tab w:val="left" w:pos="730"/>
        </w:tabs>
        <w:spacing w:after="0" w:line="240" w:lineRule="auto"/>
        <w:jc w:val="both"/>
        <w:rPr>
          <w:rFonts w:ascii="Times New Roman" w:hAnsi="Times New Roman" w:cs="Times New Roman"/>
          <w:color w:val="auto"/>
          <w:sz w:val="24"/>
          <w:szCs w:val="24"/>
        </w:rPr>
      </w:pPr>
      <w:r>
        <w:rPr>
          <w:rStyle w:val="Bodytext"/>
          <w:rFonts w:ascii="Times New Roman" w:hAnsi="Times New Roman" w:cs="Times New Roman"/>
          <w:color w:val="auto"/>
          <w:sz w:val="24"/>
          <w:szCs w:val="24"/>
        </w:rPr>
        <w:t>obrazec Rekapitulacija</w:t>
      </w:r>
      <w:r w:rsidR="004662F0" w:rsidRPr="004662F0">
        <w:rPr>
          <w:rStyle w:val="Bodytext"/>
          <w:rFonts w:ascii="Times New Roman" w:hAnsi="Times New Roman" w:cs="Times New Roman"/>
          <w:color w:val="auto"/>
          <w:sz w:val="24"/>
          <w:szCs w:val="24"/>
        </w:rPr>
        <w:t>;</w:t>
      </w:r>
    </w:p>
    <w:p w:rsidR="00BC61C6" w:rsidRPr="0051631D" w:rsidRDefault="00BC61C6" w:rsidP="00C46A50">
      <w:pPr>
        <w:pStyle w:val="Bodytext1"/>
        <w:widowControl w:val="0"/>
        <w:numPr>
          <w:ilvl w:val="0"/>
          <w:numId w:val="10"/>
        </w:numPr>
        <w:shd w:val="clear" w:color="auto" w:fill="auto"/>
        <w:tabs>
          <w:tab w:val="left" w:pos="735"/>
        </w:tabs>
        <w:spacing w:after="0" w:line="240" w:lineRule="auto"/>
        <w:jc w:val="both"/>
        <w:rPr>
          <w:rStyle w:val="Bodytext"/>
          <w:rFonts w:ascii="Times New Roman" w:hAnsi="Times New Roman" w:cs="Times New Roman"/>
          <w:sz w:val="24"/>
          <w:szCs w:val="24"/>
          <w:shd w:val="clear" w:color="auto" w:fill="auto"/>
        </w:rPr>
      </w:pPr>
      <w:r w:rsidRPr="004662F0">
        <w:rPr>
          <w:rStyle w:val="Bodytext"/>
          <w:rFonts w:ascii="Times New Roman" w:hAnsi="Times New Roman" w:cs="Times New Roman"/>
          <w:sz w:val="24"/>
          <w:szCs w:val="24"/>
        </w:rPr>
        <w:t>obrazec ESPD v elektronski obliki (</w:t>
      </w:r>
      <w:proofErr w:type="spellStart"/>
      <w:r w:rsidRPr="004662F0">
        <w:rPr>
          <w:rStyle w:val="Bodytext"/>
          <w:rFonts w:ascii="Times New Roman" w:hAnsi="Times New Roman" w:cs="Times New Roman"/>
          <w:sz w:val="24"/>
          <w:szCs w:val="24"/>
        </w:rPr>
        <w:t>datoteka.xlm</w:t>
      </w:r>
      <w:proofErr w:type="spellEnd"/>
      <w:r w:rsidRPr="004662F0">
        <w:rPr>
          <w:rStyle w:val="Bodytext"/>
          <w:rFonts w:ascii="Times New Roman" w:hAnsi="Times New Roman" w:cs="Times New Roman"/>
          <w:sz w:val="24"/>
          <w:szCs w:val="24"/>
        </w:rPr>
        <w:t>) - za vse gospodarske subjekte;</w:t>
      </w:r>
    </w:p>
    <w:p w:rsidR="0051631D" w:rsidRDefault="0051631D" w:rsidP="00C46A50">
      <w:pPr>
        <w:pStyle w:val="Bodytext1"/>
        <w:widowControl w:val="0"/>
        <w:numPr>
          <w:ilvl w:val="0"/>
          <w:numId w:val="10"/>
        </w:numPr>
        <w:shd w:val="clear" w:color="auto" w:fill="auto"/>
        <w:tabs>
          <w:tab w:val="left" w:pos="73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obrazec </w:t>
      </w:r>
      <w:r w:rsidR="00C46A50">
        <w:rPr>
          <w:rFonts w:ascii="Times New Roman" w:hAnsi="Times New Roman" w:cs="Times New Roman"/>
          <w:sz w:val="24"/>
          <w:szCs w:val="24"/>
        </w:rPr>
        <w:t>Strokovno tehnične zahteve</w:t>
      </w:r>
      <w:r>
        <w:rPr>
          <w:rFonts w:ascii="Times New Roman" w:hAnsi="Times New Roman" w:cs="Times New Roman"/>
          <w:sz w:val="24"/>
          <w:szCs w:val="24"/>
        </w:rPr>
        <w:t>;</w:t>
      </w:r>
    </w:p>
    <w:p w:rsidR="00BC61C6" w:rsidRPr="004662F0" w:rsidRDefault="00BC61C6" w:rsidP="00C46A50">
      <w:pPr>
        <w:pStyle w:val="Bodytext1"/>
        <w:widowControl w:val="0"/>
        <w:numPr>
          <w:ilvl w:val="0"/>
          <w:numId w:val="10"/>
        </w:numPr>
        <w:shd w:val="clear" w:color="auto" w:fill="auto"/>
        <w:tabs>
          <w:tab w:val="left" w:pos="726"/>
        </w:tabs>
        <w:spacing w:after="0" w:line="240" w:lineRule="auto"/>
        <w:jc w:val="both"/>
        <w:rPr>
          <w:rFonts w:ascii="Times New Roman" w:hAnsi="Times New Roman" w:cs="Times New Roman"/>
          <w:sz w:val="24"/>
          <w:szCs w:val="24"/>
        </w:rPr>
      </w:pPr>
      <w:r w:rsidRPr="004662F0">
        <w:rPr>
          <w:rStyle w:val="Bodytext"/>
          <w:rFonts w:ascii="Times New Roman" w:hAnsi="Times New Roman" w:cs="Times New Roman"/>
          <w:sz w:val="24"/>
          <w:szCs w:val="24"/>
        </w:rPr>
        <w:t>obrazec Soglasje podizvajalca (v primeru, če ponudnik nastopa s podizvajalci in ti zahtevajo neposredna plačila)</w:t>
      </w:r>
      <w:r w:rsidR="004662F0" w:rsidRPr="004662F0">
        <w:rPr>
          <w:rStyle w:val="Bodytext"/>
          <w:rFonts w:ascii="Times New Roman" w:hAnsi="Times New Roman" w:cs="Times New Roman"/>
          <w:sz w:val="24"/>
          <w:szCs w:val="24"/>
        </w:rPr>
        <w:t>;</w:t>
      </w:r>
    </w:p>
    <w:p w:rsidR="00BC61C6" w:rsidRDefault="004A7C4C" w:rsidP="00C46A50">
      <w:pPr>
        <w:pStyle w:val="Bodytext1"/>
        <w:widowControl w:val="0"/>
        <w:numPr>
          <w:ilvl w:val="0"/>
          <w:numId w:val="10"/>
        </w:numPr>
        <w:shd w:val="clear" w:color="auto" w:fill="auto"/>
        <w:tabs>
          <w:tab w:val="left" w:pos="716"/>
        </w:tabs>
        <w:spacing w:after="0" w:line="240" w:lineRule="auto"/>
        <w:jc w:val="both"/>
        <w:rPr>
          <w:rStyle w:val="Bodytext"/>
          <w:rFonts w:ascii="Times New Roman" w:hAnsi="Times New Roman" w:cs="Times New Roman"/>
          <w:color w:val="auto"/>
          <w:sz w:val="24"/>
          <w:szCs w:val="24"/>
        </w:rPr>
      </w:pPr>
      <w:r>
        <w:rPr>
          <w:rStyle w:val="Bodytext"/>
          <w:rFonts w:ascii="Times New Roman" w:hAnsi="Times New Roman" w:cs="Times New Roman"/>
          <w:sz w:val="24"/>
          <w:szCs w:val="24"/>
        </w:rPr>
        <w:t>obrazec V</w:t>
      </w:r>
      <w:r w:rsidR="00BC61C6" w:rsidRPr="004662F0">
        <w:rPr>
          <w:rStyle w:val="Bodytext"/>
          <w:rFonts w:ascii="Times New Roman" w:hAnsi="Times New Roman" w:cs="Times New Roman"/>
          <w:sz w:val="24"/>
          <w:szCs w:val="24"/>
        </w:rPr>
        <w:t xml:space="preserve">zorec </w:t>
      </w:r>
      <w:r w:rsidR="00BC61C6" w:rsidRPr="004662F0">
        <w:rPr>
          <w:rStyle w:val="Bodytext"/>
          <w:rFonts w:ascii="Times New Roman" w:hAnsi="Times New Roman" w:cs="Times New Roman"/>
          <w:color w:val="auto"/>
          <w:sz w:val="24"/>
          <w:szCs w:val="24"/>
        </w:rPr>
        <w:t>okvirnega sporazuma</w:t>
      </w:r>
      <w:r>
        <w:rPr>
          <w:rStyle w:val="Bodytext"/>
          <w:rFonts w:ascii="Times New Roman" w:hAnsi="Times New Roman" w:cs="Times New Roman"/>
          <w:color w:val="auto"/>
          <w:sz w:val="24"/>
          <w:szCs w:val="24"/>
        </w:rPr>
        <w:t>;</w:t>
      </w:r>
    </w:p>
    <w:p w:rsidR="00803A30" w:rsidRDefault="00803A30" w:rsidP="00C46A50">
      <w:pPr>
        <w:pStyle w:val="Bodytext1"/>
        <w:widowControl w:val="0"/>
        <w:numPr>
          <w:ilvl w:val="0"/>
          <w:numId w:val="10"/>
        </w:numPr>
        <w:shd w:val="clear" w:color="auto" w:fill="auto"/>
        <w:tabs>
          <w:tab w:val="left" w:pos="716"/>
        </w:tabs>
        <w:spacing w:after="0" w:line="240" w:lineRule="auto"/>
        <w:jc w:val="both"/>
        <w:rPr>
          <w:rStyle w:val="Bodytext"/>
          <w:rFonts w:ascii="Times New Roman" w:hAnsi="Times New Roman" w:cs="Times New Roman"/>
          <w:color w:val="auto"/>
          <w:sz w:val="24"/>
          <w:szCs w:val="24"/>
        </w:rPr>
      </w:pPr>
      <w:bookmarkStart w:id="3" w:name="_Hlk74204349"/>
      <w:r>
        <w:rPr>
          <w:rStyle w:val="Bodytext"/>
          <w:rFonts w:ascii="Times New Roman" w:hAnsi="Times New Roman" w:cs="Times New Roman"/>
          <w:color w:val="auto"/>
          <w:sz w:val="24"/>
          <w:szCs w:val="24"/>
        </w:rPr>
        <w:t>obrazec Vzorec kupoprodajne pogodbe</w:t>
      </w:r>
      <w:r w:rsidR="00CC09ED">
        <w:rPr>
          <w:rStyle w:val="Bodytext"/>
          <w:rFonts w:ascii="Times New Roman" w:hAnsi="Times New Roman" w:cs="Times New Roman"/>
          <w:color w:val="auto"/>
          <w:sz w:val="24"/>
          <w:szCs w:val="24"/>
        </w:rPr>
        <w:t>;</w:t>
      </w:r>
    </w:p>
    <w:p w:rsidR="00CC09ED" w:rsidRPr="004662F0" w:rsidRDefault="00CC09ED" w:rsidP="00C46A50">
      <w:pPr>
        <w:pStyle w:val="Bodytext1"/>
        <w:widowControl w:val="0"/>
        <w:numPr>
          <w:ilvl w:val="0"/>
          <w:numId w:val="10"/>
        </w:numPr>
        <w:shd w:val="clear" w:color="auto" w:fill="auto"/>
        <w:tabs>
          <w:tab w:val="left" w:pos="716"/>
        </w:tabs>
        <w:spacing w:after="0" w:line="240" w:lineRule="auto"/>
        <w:jc w:val="both"/>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Referenčno potrdilo.</w:t>
      </w:r>
    </w:p>
    <w:bookmarkEnd w:id="3"/>
    <w:p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p>
    <w:bookmarkEnd w:id="2"/>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7F733C" w:rsidRDefault="007F733C" w:rsidP="00BC61C6">
      <w:pPr>
        <w:rPr>
          <w:b/>
          <w:bCs/>
        </w:rPr>
      </w:pPr>
    </w:p>
    <w:p w:rsidR="00BC61C6" w:rsidRDefault="00BC61C6" w:rsidP="00BC61C6">
      <w:pPr>
        <w:pStyle w:val="Naslov3"/>
        <w:ind w:firstLine="0"/>
        <w:rPr>
          <w:b w:val="0"/>
          <w:bCs w:val="0"/>
        </w:rPr>
      </w:pPr>
    </w:p>
    <w:p w:rsidR="007F733C" w:rsidRPr="007F733C" w:rsidRDefault="007F733C" w:rsidP="007F733C"/>
    <w:p w:rsidR="00BC61C6" w:rsidRDefault="00BC61C6" w:rsidP="00BC61C6">
      <w:pPr>
        <w:pStyle w:val="Naslov3"/>
        <w:ind w:firstLine="0"/>
        <w:rPr>
          <w:b w:val="0"/>
          <w:bCs w:val="0"/>
        </w:rPr>
      </w:pPr>
      <w:r>
        <w:rPr>
          <w:b w:val="0"/>
          <w:bCs w:val="0"/>
        </w:rPr>
        <w:lastRenderedPageBreak/>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JN</w:t>
      </w:r>
      <w:r w:rsidR="00B73E0A">
        <w:rPr>
          <w:noProof/>
        </w:rPr>
        <w:t>12</w:t>
      </w:r>
      <w:r w:rsidRPr="007C447C">
        <w:rPr>
          <w:noProof/>
        </w:rPr>
        <w:t>/202</w:t>
      </w:r>
      <w:r w:rsidR="00B73E0A">
        <w:rPr>
          <w:noProof/>
        </w:rPr>
        <w:t>6</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w:t>
      </w:r>
      <w:r w:rsidR="00C46A50">
        <w:t xml:space="preserve"> z vsemi spremembami in dopolnitvami; </w:t>
      </w:r>
      <w:r w:rsidRPr="007C447C">
        <w:t xml:space="preserve">v nadaljevanju ZJN-3) </w:t>
      </w:r>
      <w:r w:rsidRPr="007C447C">
        <w:rPr>
          <w:rFonts w:ascii="Times-Roman" w:hAnsi="Times-Roman" w:cs="Times-Roman"/>
        </w:rPr>
        <w:t xml:space="preserve">z namenom sklenitve okvirnega sporazuma </w:t>
      </w:r>
      <w:r w:rsidRPr="007C447C">
        <w:t xml:space="preserve">v skladu s točko b) </w:t>
      </w:r>
      <w:r w:rsidRPr="007C447C">
        <w:rPr>
          <w:rFonts w:ascii="Times-Roman" w:hAnsi="Times-Roman" w:cs="Times-Roman"/>
        </w:rPr>
        <w:t xml:space="preserve">sedmega odstavka 48. člena ZJN-3 </w:t>
      </w:r>
      <w:r w:rsidRPr="007C447C">
        <w:t>za izbiro najugodnejšega ponudnika za stal</w:t>
      </w:r>
      <w:r w:rsidR="006D1FBE">
        <w:t>no dobavo blaga:</w:t>
      </w:r>
    </w:p>
    <w:p w:rsidR="004662F0" w:rsidRPr="007C447C" w:rsidRDefault="004662F0" w:rsidP="004662F0">
      <w:pPr>
        <w:spacing w:line="276" w:lineRule="auto"/>
      </w:pPr>
    </w:p>
    <w:p w:rsidR="004662F0" w:rsidRPr="007C447C" w:rsidRDefault="004662F0" w:rsidP="003B11BA">
      <w:pPr>
        <w:spacing w:line="276" w:lineRule="auto"/>
        <w:rPr>
          <w:b/>
          <w:bCs/>
          <w:noProof/>
        </w:rPr>
      </w:pPr>
    </w:p>
    <w:p w:rsidR="00C46A50" w:rsidRDefault="00B73E0A" w:rsidP="00B73E0A">
      <w:pPr>
        <w:spacing w:line="276" w:lineRule="auto"/>
        <w:jc w:val="center"/>
        <w:rPr>
          <w:bCs/>
          <w:color w:val="000000" w:themeColor="text1"/>
        </w:rPr>
      </w:pPr>
      <w:bookmarkStart w:id="4" w:name="_Hlk226445652"/>
      <w:r w:rsidRPr="00B73E0A">
        <w:rPr>
          <w:b/>
          <w:bCs/>
          <w:color w:val="000000" w:themeColor="text1"/>
          <w:sz w:val="28"/>
          <w:szCs w:val="28"/>
        </w:rPr>
        <w:t>Sukcesivna dobava zabojnikov za infektivne odpadke ter zbiralnikov za igle in ostre predmete</w:t>
      </w:r>
    </w:p>
    <w:bookmarkEnd w:id="4"/>
    <w:p w:rsidR="00C46A50" w:rsidRPr="006B6917" w:rsidRDefault="00C46A50" w:rsidP="004662F0">
      <w:pPr>
        <w:spacing w:line="276" w:lineRule="auto"/>
        <w:jc w:val="both"/>
        <w:rPr>
          <w:bCs/>
          <w:color w:val="000000" w:themeColor="text1"/>
        </w:rPr>
      </w:pPr>
    </w:p>
    <w:p w:rsidR="004662F0" w:rsidRPr="006B6917" w:rsidRDefault="004662F0" w:rsidP="004662F0">
      <w:pPr>
        <w:spacing w:line="276" w:lineRule="auto"/>
        <w:jc w:val="both"/>
        <w:rPr>
          <w:bCs/>
          <w:color w:val="000000" w:themeColor="text1"/>
        </w:rPr>
      </w:pPr>
      <w:bookmarkStart w:id="5" w:name="_Hlk65751762"/>
      <w:r w:rsidRPr="006B6917">
        <w:rPr>
          <w:bCs/>
          <w:color w:val="000000" w:themeColor="text1"/>
        </w:rPr>
        <w:t xml:space="preserve">Ponudbe je potrebno oddati v informacijski sistem e-JN do </w:t>
      </w:r>
      <w:r w:rsidR="009D4460">
        <w:rPr>
          <w:bCs/>
          <w:color w:val="000000" w:themeColor="text1"/>
        </w:rPr>
        <w:t>31</w:t>
      </w:r>
      <w:r w:rsidRPr="006B6917">
        <w:rPr>
          <w:bCs/>
          <w:color w:val="000000" w:themeColor="text1"/>
        </w:rPr>
        <w:t>.</w:t>
      </w:r>
      <w:r w:rsidR="009D4460">
        <w:rPr>
          <w:bCs/>
          <w:color w:val="000000" w:themeColor="text1"/>
        </w:rPr>
        <w:t>7</w:t>
      </w:r>
      <w:r w:rsidRPr="006B6917">
        <w:rPr>
          <w:bCs/>
          <w:color w:val="000000" w:themeColor="text1"/>
        </w:rPr>
        <w:t>.202</w:t>
      </w:r>
      <w:r w:rsidR="00B73E0A">
        <w:rPr>
          <w:bCs/>
          <w:color w:val="000000" w:themeColor="text1"/>
        </w:rPr>
        <w:t>6</w:t>
      </w:r>
      <w:r w:rsidRPr="006B6917">
        <w:rPr>
          <w:bCs/>
          <w:color w:val="000000" w:themeColor="text1"/>
        </w:rPr>
        <w:t xml:space="preserve"> do </w:t>
      </w:r>
      <w:r w:rsidR="006B6917" w:rsidRPr="006B6917">
        <w:rPr>
          <w:bCs/>
          <w:color w:val="000000" w:themeColor="text1"/>
        </w:rPr>
        <w:t>1</w:t>
      </w:r>
      <w:r w:rsidR="00C46A50">
        <w:rPr>
          <w:bCs/>
          <w:color w:val="000000" w:themeColor="text1"/>
        </w:rPr>
        <w:t>0</w:t>
      </w:r>
      <w:r w:rsidRPr="006B6917">
        <w:rPr>
          <w:bCs/>
          <w:color w:val="000000" w:themeColor="text1"/>
        </w:rPr>
        <w:t xml:space="preserve">.00. </w:t>
      </w:r>
    </w:p>
    <w:p w:rsidR="004662F0" w:rsidRPr="006B6917" w:rsidRDefault="004662F0" w:rsidP="004662F0">
      <w:pPr>
        <w:spacing w:line="276" w:lineRule="auto"/>
        <w:jc w:val="both"/>
        <w:rPr>
          <w:bCs/>
          <w:color w:val="000000" w:themeColor="text1"/>
        </w:rPr>
      </w:pPr>
    </w:p>
    <w:p w:rsidR="004662F0" w:rsidRPr="006B6917" w:rsidRDefault="004662F0" w:rsidP="004662F0">
      <w:pPr>
        <w:spacing w:line="276" w:lineRule="auto"/>
        <w:jc w:val="both"/>
        <w:rPr>
          <w:bCs/>
          <w:color w:val="000000" w:themeColor="text1"/>
        </w:rPr>
      </w:pPr>
      <w:r w:rsidRPr="006B6917">
        <w:rPr>
          <w:bCs/>
          <w:color w:val="000000" w:themeColor="text1"/>
        </w:rPr>
        <w:t xml:space="preserve">Elektronsko odpiranje ponudb bo potekalo dne </w:t>
      </w:r>
      <w:r w:rsidR="009D4460">
        <w:rPr>
          <w:bCs/>
          <w:color w:val="000000" w:themeColor="text1"/>
        </w:rPr>
        <w:t>31</w:t>
      </w:r>
      <w:r w:rsidRPr="006B6917">
        <w:rPr>
          <w:bCs/>
          <w:color w:val="000000" w:themeColor="text1"/>
        </w:rPr>
        <w:t>.</w:t>
      </w:r>
      <w:r w:rsidR="009D4460">
        <w:rPr>
          <w:bCs/>
          <w:color w:val="000000" w:themeColor="text1"/>
        </w:rPr>
        <w:t>7</w:t>
      </w:r>
      <w:r w:rsidRPr="006B6917">
        <w:rPr>
          <w:bCs/>
          <w:color w:val="000000" w:themeColor="text1"/>
        </w:rPr>
        <w:t>.202</w:t>
      </w:r>
      <w:r w:rsidR="00B73E0A">
        <w:rPr>
          <w:bCs/>
          <w:color w:val="000000" w:themeColor="text1"/>
        </w:rPr>
        <w:t>6</w:t>
      </w:r>
      <w:r w:rsidRPr="006B6917">
        <w:rPr>
          <w:bCs/>
          <w:color w:val="000000" w:themeColor="text1"/>
        </w:rPr>
        <w:t xml:space="preserve"> ob </w:t>
      </w:r>
      <w:r w:rsidR="006B6917" w:rsidRPr="006B6917">
        <w:rPr>
          <w:bCs/>
          <w:color w:val="000000" w:themeColor="text1"/>
        </w:rPr>
        <w:t>1</w:t>
      </w:r>
      <w:r w:rsidR="00C46A50">
        <w:rPr>
          <w:bCs/>
          <w:color w:val="000000" w:themeColor="text1"/>
        </w:rPr>
        <w:t>2</w:t>
      </w:r>
      <w:r w:rsidR="006B6917" w:rsidRPr="006B6917">
        <w:rPr>
          <w:bCs/>
          <w:color w:val="000000" w:themeColor="text1"/>
        </w:rPr>
        <w:t>.00</w:t>
      </w:r>
      <w:r w:rsidRPr="006B6917">
        <w:rPr>
          <w:bCs/>
          <w:color w:val="000000" w:themeColor="text1"/>
        </w:rPr>
        <w:t>.</w:t>
      </w:r>
    </w:p>
    <w:bookmarkEnd w:id="5"/>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Kontaktna oseba s strani naročnika je Tilen Matiš, mag. prav.:</w:t>
      </w:r>
    </w:p>
    <w:p w:rsidR="004662F0" w:rsidRPr="007C447C" w:rsidRDefault="004662F0" w:rsidP="004662F0">
      <w:pPr>
        <w:spacing w:line="276" w:lineRule="auto"/>
        <w:jc w:val="both"/>
        <w:rPr>
          <w:bCs/>
        </w:rPr>
      </w:pPr>
      <w:r w:rsidRPr="007C447C">
        <w:rPr>
          <w:bCs/>
        </w:rPr>
        <w:t></w:t>
      </w:r>
      <w:r w:rsidRPr="007C447C">
        <w:rPr>
          <w:bCs/>
        </w:rPr>
        <w:tab/>
        <w:t>Tel.: 02 512 31 28</w:t>
      </w:r>
    </w:p>
    <w:p w:rsidR="004662F0" w:rsidRPr="007C447C" w:rsidRDefault="004662F0" w:rsidP="004662F0">
      <w:pPr>
        <w:spacing w:line="276" w:lineRule="auto"/>
        <w:jc w:val="both"/>
        <w:rPr>
          <w:bCs/>
        </w:rPr>
      </w:pPr>
      <w:r w:rsidRPr="007C447C">
        <w:rPr>
          <w:bCs/>
        </w:rPr>
        <w:t></w:t>
      </w:r>
      <w:r w:rsidRPr="007C447C">
        <w:rPr>
          <w:bCs/>
        </w:rPr>
        <w:tab/>
        <w:t>E-mail: tilen.matis@sb-ms.si</w:t>
      </w:r>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Pr="007C447C" w:rsidRDefault="004662F0" w:rsidP="004662F0">
      <w:pPr>
        <w:jc w:val="center"/>
      </w:pPr>
    </w:p>
    <w:p w:rsidR="004662F0" w:rsidRPr="007C447C" w:rsidRDefault="004662F0" w:rsidP="004662F0">
      <w:pPr>
        <w:ind w:firstLine="708"/>
        <w:jc w:val="center"/>
      </w:pPr>
      <w:r w:rsidRPr="007C447C">
        <w:t xml:space="preserve">                         </w:t>
      </w:r>
      <w:r w:rsidR="00B73E0A">
        <w:tab/>
      </w:r>
      <w:r w:rsidR="00B73E0A">
        <w:tab/>
      </w:r>
      <w:r w:rsidR="00B73E0A">
        <w:tab/>
      </w:r>
      <w:r w:rsidR="00B73E0A">
        <w:tab/>
      </w:r>
      <w:r w:rsidR="00B73E0A">
        <w:tab/>
        <w:t xml:space="preserve">     </w:t>
      </w:r>
      <w:r w:rsidRPr="007C447C">
        <w:t>Direktor:</w:t>
      </w:r>
    </w:p>
    <w:p w:rsidR="004662F0" w:rsidRPr="007C447C" w:rsidRDefault="004662F0" w:rsidP="004662F0">
      <w:r w:rsidRPr="007C447C">
        <w:t xml:space="preserve">                                             </w:t>
      </w:r>
      <w:r w:rsidR="006B6917">
        <w:t xml:space="preserve">      </w:t>
      </w:r>
      <w:r w:rsidRPr="007C447C">
        <w:t xml:space="preserve"> </w:t>
      </w:r>
      <w:r w:rsidR="006D1FBE">
        <w:t xml:space="preserve"> </w:t>
      </w:r>
      <w:r w:rsidR="00B73E0A">
        <w:tab/>
      </w:r>
      <w:r w:rsidR="00B73E0A">
        <w:tab/>
      </w:r>
      <w:r w:rsidR="00B73E0A">
        <w:tab/>
      </w:r>
      <w:r w:rsidR="00B73E0A">
        <w:tab/>
      </w:r>
      <w:r w:rsidR="00B73E0A">
        <w:tab/>
      </w:r>
      <w:r w:rsidR="00B73E0A">
        <w:tab/>
        <w:t>Roman L. Ratkai</w:t>
      </w:r>
    </w:p>
    <w:p w:rsidR="00BC61C6" w:rsidRDefault="00BC61C6" w:rsidP="00BC61C6">
      <w:pPr>
        <w:pStyle w:val="Naslov2"/>
        <w:rPr>
          <w:bdr w:val="single" w:sz="4" w:space="0" w:color="auto" w:frame="1"/>
        </w:rPr>
      </w:pPr>
      <w:r>
        <w:rPr>
          <w:bdr w:val="single" w:sz="4" w:space="0" w:color="auto" w:frame="1"/>
        </w:rPr>
        <w:t xml:space="preserve">      </w:t>
      </w:r>
    </w:p>
    <w:p w:rsidR="00BC61C6" w:rsidRDefault="00BC61C6" w:rsidP="00BC61C6">
      <w:pPr>
        <w:rPr>
          <w:rFonts w:eastAsia="Arial Unicode MS"/>
        </w:rPr>
      </w:pP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B73E0A" w:rsidP="00B73E0A">
      <w:pPr>
        <w:pStyle w:val="Naslovtabele"/>
        <w:suppressLineNumbers w:val="0"/>
        <w:suppressAutoHyphens w:val="0"/>
        <w:rPr>
          <w:sz w:val="28"/>
          <w:szCs w:val="28"/>
          <w:lang w:eastAsia="sl-SI"/>
        </w:rPr>
      </w:pPr>
      <w:r w:rsidRPr="00B73E0A">
        <w:rPr>
          <w:bCs w:val="0"/>
          <w:i/>
          <w:noProof/>
          <w:sz w:val="28"/>
          <w:lang w:eastAsia="sl-SI"/>
        </w:rPr>
        <w:t>Sukcesivna dobava zabojnikov za infektivne odpadke ter zbiralnikov za igle in ostre predmete</w:t>
      </w: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874709" w:rsidRDefault="00874709" w:rsidP="00BC61C6">
      <w:pPr>
        <w:pStyle w:val="xl38"/>
        <w:spacing w:before="0" w:beforeAutospacing="0" w:after="0" w:afterAutospacing="0"/>
        <w:rPr>
          <w:rFonts w:ascii="Times New Roman" w:hAnsi="Times New Roman" w:cs="Times New Roman"/>
        </w:rPr>
      </w:pPr>
    </w:p>
    <w:p w:rsidR="00874709" w:rsidRDefault="00874709" w:rsidP="00BC61C6">
      <w:pPr>
        <w:pStyle w:val="xl38"/>
        <w:spacing w:before="0" w:beforeAutospacing="0" w:after="0" w:afterAutospacing="0"/>
        <w:rPr>
          <w:rFonts w:ascii="Times New Roman" w:hAnsi="Times New Roman" w:cs="Times New Roman"/>
        </w:rPr>
      </w:pPr>
    </w:p>
    <w:p w:rsidR="00BC61C6" w:rsidRDefault="00BC61C6" w:rsidP="00BC61C6">
      <w:pPr>
        <w:rPr>
          <w:rFonts w:eastAsia="Arial Unicode MS"/>
          <w:b/>
          <w:bCs/>
        </w:rPr>
      </w:pPr>
    </w:p>
    <w:p w:rsidR="00BC61C6" w:rsidRDefault="00BC61C6" w:rsidP="00BC61C6">
      <w:pPr>
        <w:rPr>
          <w:b/>
          <w:bCs/>
        </w:rPr>
      </w:pPr>
    </w:p>
    <w:p w:rsidR="00BC61C6" w:rsidRDefault="00BC61C6" w:rsidP="00BC61C6">
      <w:pPr>
        <w:jc w:val="both"/>
        <w:rPr>
          <w:b/>
          <w:bCs/>
        </w:rPr>
      </w:pPr>
      <w:r>
        <w:rPr>
          <w:b/>
          <w:bCs/>
        </w:rPr>
        <w:lastRenderedPageBreak/>
        <w:t xml:space="preserve">1 Naročnik </w:t>
      </w:r>
    </w:p>
    <w:p w:rsidR="00BC61C6" w:rsidRDefault="00BC61C6" w:rsidP="00BC61C6">
      <w:pPr>
        <w:jc w:val="both"/>
      </w:pPr>
      <w:r>
        <w:t xml:space="preserve"> </w:t>
      </w:r>
    </w:p>
    <w:p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Murska Sobota (v nadaljnjem besedilu: naročnik). </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 Predmet naročila</w:t>
      </w:r>
    </w:p>
    <w:p w:rsidR="00BC61C6" w:rsidRDefault="00BC61C6" w:rsidP="00BC61C6">
      <w:pPr>
        <w:pStyle w:val="ASB2"/>
        <w:jc w:val="both"/>
        <w:rPr>
          <w:color w:val="FF0000"/>
          <w:lang w:val="sl-SI"/>
        </w:rPr>
      </w:pPr>
    </w:p>
    <w:p w:rsidR="008A1C8D" w:rsidRDefault="008A66D8" w:rsidP="00874709">
      <w:pPr>
        <w:pStyle w:val="ASB2"/>
        <w:jc w:val="both"/>
        <w:rPr>
          <w:color w:val="000000" w:themeColor="text1"/>
          <w:lang w:val="sl-SI"/>
        </w:rPr>
      </w:pPr>
      <w:r>
        <w:rPr>
          <w:color w:val="000000" w:themeColor="text1"/>
          <w:lang w:val="sl-SI"/>
        </w:rPr>
        <w:t xml:space="preserve">Predmet javnega naročila je </w:t>
      </w:r>
      <w:r w:rsidR="00B73E0A" w:rsidRPr="00B73E0A">
        <w:rPr>
          <w:color w:val="000000" w:themeColor="text1"/>
          <w:lang w:val="sl-SI"/>
        </w:rPr>
        <w:t>Sukcesivna dobava zabojnikov za infektivne odpadke ter zbiralnikov za igle in ostre predmete</w:t>
      </w:r>
    </w:p>
    <w:p w:rsidR="00B73E0A" w:rsidRDefault="00B73E0A" w:rsidP="00874709">
      <w:pPr>
        <w:pStyle w:val="ASB2"/>
        <w:jc w:val="both"/>
        <w:rPr>
          <w:color w:val="000000" w:themeColor="text1"/>
          <w:lang w:val="sl-SI"/>
        </w:rPr>
      </w:pPr>
    </w:p>
    <w:p w:rsidR="008A1C8D" w:rsidRPr="005C732A" w:rsidRDefault="008A1C8D" w:rsidP="008A1C8D">
      <w:pPr>
        <w:jc w:val="both"/>
      </w:pPr>
      <w:r w:rsidRPr="005C732A">
        <w:t>Javno naročilo je razdeljeno v naslednj</w:t>
      </w:r>
      <w:r w:rsidR="00B73E0A">
        <w:t>a</w:t>
      </w:r>
      <w:r w:rsidRPr="005C732A">
        <w:t xml:space="preserve"> </w:t>
      </w:r>
      <w:r w:rsidR="00B73E0A">
        <w:rPr>
          <w:b/>
        </w:rPr>
        <w:t>zaprta</w:t>
      </w:r>
      <w:r w:rsidRPr="005C732A">
        <w:t xml:space="preserve"> sklop</w:t>
      </w:r>
      <w:r w:rsidR="00B73E0A">
        <w:t>a</w:t>
      </w:r>
      <w:r w:rsidRPr="005C732A">
        <w:t xml:space="preserve">: </w:t>
      </w:r>
    </w:p>
    <w:p w:rsidR="008A1C8D" w:rsidRDefault="008A1C8D" w:rsidP="008A1C8D">
      <w:pPr>
        <w:jc w:val="both"/>
        <w:rPr>
          <w:b/>
        </w:rPr>
      </w:pPr>
    </w:p>
    <w:p w:rsidR="008A1C8D" w:rsidRDefault="008A1C8D" w:rsidP="008A1C8D">
      <w:pPr>
        <w:pStyle w:val="Odstavekseznama"/>
        <w:numPr>
          <w:ilvl w:val="0"/>
          <w:numId w:val="31"/>
        </w:numPr>
        <w:jc w:val="both"/>
      </w:pPr>
      <w:bookmarkStart w:id="6" w:name="_Hlk232595947"/>
      <w:r w:rsidRPr="005C732A">
        <w:t xml:space="preserve">SKLOP: </w:t>
      </w:r>
      <w:r w:rsidR="00B73E0A">
        <w:t>Zabojniki za infektivne odpadke</w:t>
      </w:r>
      <w:r w:rsidR="009D4460">
        <w:t>,</w:t>
      </w:r>
    </w:p>
    <w:p w:rsidR="008A1C8D" w:rsidRDefault="008A1C8D" w:rsidP="008A1C8D">
      <w:pPr>
        <w:pStyle w:val="Odstavekseznama"/>
        <w:numPr>
          <w:ilvl w:val="0"/>
          <w:numId w:val="31"/>
        </w:numPr>
        <w:jc w:val="both"/>
      </w:pPr>
      <w:r>
        <w:t xml:space="preserve">SKLOP: </w:t>
      </w:r>
      <w:r w:rsidR="00B73E0A">
        <w:t>Zbiralniki za igle in ostre predmete</w:t>
      </w:r>
      <w:r w:rsidR="009D4460">
        <w:t>.</w:t>
      </w:r>
    </w:p>
    <w:bookmarkEnd w:id="6"/>
    <w:p w:rsidR="008A1C8D" w:rsidRDefault="008A1C8D" w:rsidP="008A1C8D">
      <w:pPr>
        <w:jc w:val="both"/>
      </w:pPr>
    </w:p>
    <w:p w:rsidR="008A1C8D" w:rsidRPr="008A1C8D" w:rsidRDefault="008A1C8D" w:rsidP="008A1C8D">
      <w:pPr>
        <w:jc w:val="both"/>
      </w:pPr>
      <w:r>
        <w:t>Ponudnik lahko odda ponudbo za posamezen sklop</w:t>
      </w:r>
      <w:r w:rsidR="00F27F1A">
        <w:t xml:space="preserve"> ali oba sklopa</w:t>
      </w:r>
      <w:r>
        <w:t>.</w:t>
      </w:r>
      <w:r w:rsidR="00F27F1A">
        <w:t xml:space="preserve"> Ponudbo je potrebno oddati za vse artikle znotraj posameznega sklopa. V nasprotnem primeru bo ponudba izločena kot nedopustna.</w:t>
      </w:r>
      <w:r>
        <w:t xml:space="preserve"> </w:t>
      </w:r>
    </w:p>
    <w:p w:rsidR="00874709" w:rsidRPr="00C719D0" w:rsidRDefault="00874709" w:rsidP="00874709">
      <w:pPr>
        <w:pStyle w:val="ASB2"/>
        <w:jc w:val="both"/>
        <w:rPr>
          <w:color w:val="FF0000"/>
        </w:rPr>
      </w:pPr>
    </w:p>
    <w:p w:rsidR="00BC61C6" w:rsidRDefault="00BC61C6" w:rsidP="00BC61C6">
      <w:pPr>
        <w:jc w:val="both"/>
        <w:rPr>
          <w:color w:val="000000" w:themeColor="text1"/>
          <w:szCs w:val="20"/>
        </w:rPr>
      </w:pPr>
      <w:r w:rsidRPr="00C719D0">
        <w:rPr>
          <w:color w:val="000000" w:themeColor="text1"/>
        </w:rPr>
        <w:t>Strokovne zahteve naročnika za</w:t>
      </w:r>
      <w:r w:rsidR="00D33D66" w:rsidRPr="00C719D0">
        <w:rPr>
          <w:color w:val="000000" w:themeColor="text1"/>
        </w:rPr>
        <w:t xml:space="preserve"> </w:t>
      </w:r>
      <w:r w:rsidRPr="00C719D0">
        <w:rPr>
          <w:color w:val="000000" w:themeColor="text1"/>
        </w:rPr>
        <w:t xml:space="preserve">predmet javnega naročila so natančneje opredeljene </w:t>
      </w:r>
      <w:r w:rsidRPr="00C719D0">
        <w:rPr>
          <w:color w:val="000000" w:themeColor="text1"/>
          <w:szCs w:val="20"/>
        </w:rPr>
        <w:t>v</w:t>
      </w:r>
      <w:r w:rsidR="00251C9E" w:rsidRPr="00C719D0">
        <w:rPr>
          <w:color w:val="000000" w:themeColor="text1"/>
          <w:szCs w:val="20"/>
        </w:rPr>
        <w:t xml:space="preserve"> obrazcu </w:t>
      </w:r>
      <w:r w:rsidR="008A66D8">
        <w:rPr>
          <w:color w:val="000000" w:themeColor="text1"/>
          <w:szCs w:val="20"/>
        </w:rPr>
        <w:t>OBR</w:t>
      </w:r>
      <w:r w:rsidR="00251C9E" w:rsidRPr="00C719D0">
        <w:rPr>
          <w:color w:val="000000" w:themeColor="text1"/>
          <w:szCs w:val="20"/>
        </w:rPr>
        <w:t>-</w:t>
      </w:r>
      <w:r w:rsidR="008A66D8">
        <w:rPr>
          <w:color w:val="000000" w:themeColor="text1"/>
          <w:szCs w:val="20"/>
        </w:rPr>
        <w:t>2</w:t>
      </w:r>
      <w:r w:rsidR="00251C9E" w:rsidRPr="00C719D0">
        <w:rPr>
          <w:color w:val="000000" w:themeColor="text1"/>
          <w:szCs w:val="20"/>
        </w:rPr>
        <w:t xml:space="preserve"> </w:t>
      </w:r>
      <w:r w:rsidR="004A7C4C" w:rsidRPr="00C719D0">
        <w:rPr>
          <w:color w:val="000000" w:themeColor="text1"/>
          <w:szCs w:val="20"/>
        </w:rPr>
        <w:t>P</w:t>
      </w:r>
      <w:r w:rsidR="00251C9E" w:rsidRPr="00C719D0">
        <w:rPr>
          <w:color w:val="000000" w:themeColor="text1"/>
          <w:szCs w:val="20"/>
        </w:rPr>
        <w:t xml:space="preserve">redračun </w:t>
      </w:r>
      <w:r w:rsidR="00874709">
        <w:rPr>
          <w:color w:val="000000" w:themeColor="text1"/>
          <w:szCs w:val="20"/>
        </w:rPr>
        <w:t>in OBR-5 Strokovno tehnične zahteve.</w:t>
      </w:r>
    </w:p>
    <w:p w:rsidR="00652C58" w:rsidRDefault="00652C58" w:rsidP="00BC61C6">
      <w:pPr>
        <w:jc w:val="both"/>
        <w:rPr>
          <w:color w:val="000000" w:themeColor="text1"/>
        </w:rPr>
      </w:pPr>
    </w:p>
    <w:p w:rsidR="00BC61C6" w:rsidRDefault="00157AFC" w:rsidP="00BC61C6">
      <w:pPr>
        <w:jc w:val="both"/>
        <w:rPr>
          <w:color w:val="000000" w:themeColor="text1"/>
        </w:rPr>
      </w:pPr>
      <w:r w:rsidRPr="00157AFC">
        <w:rPr>
          <w:color w:val="000000" w:themeColor="text1"/>
        </w:rPr>
        <w:t>Določbe razpisne dokumentacije veljajo za oba sklopa, razen v primerih, kjer je izrecno določeno drugače.</w:t>
      </w:r>
    </w:p>
    <w:p w:rsidR="00157AFC" w:rsidRDefault="00157AFC"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BC61C6" w:rsidRDefault="00BC61C6" w:rsidP="00BC61C6">
      <w:pPr>
        <w:jc w:val="both"/>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w:t>
      </w:r>
      <w:r w:rsidR="00CD436E">
        <w:rPr>
          <w:rFonts w:ascii="Times-Roman" w:hAnsi="Times-Roman" w:cs="Times-Roman"/>
        </w:rPr>
        <w:t xml:space="preserve"> (predvideno)</w:t>
      </w:r>
      <w:r>
        <w:rPr>
          <w:rFonts w:ascii="Times-Roman" w:hAnsi="Times-Roman" w:cs="Times-Roman"/>
        </w:rPr>
        <w:t xml:space="preserve"> obdobje od </w:t>
      </w:r>
      <w:r w:rsidR="00C719D0">
        <w:rPr>
          <w:rFonts w:ascii="Times-Roman" w:hAnsi="Times-Roman" w:cs="Times-Roman"/>
        </w:rPr>
        <w:t>1</w:t>
      </w:r>
      <w:r>
        <w:rPr>
          <w:rFonts w:ascii="Times-Roman" w:hAnsi="Times-Roman" w:cs="Times-Roman"/>
        </w:rPr>
        <w:t>.</w:t>
      </w:r>
      <w:r w:rsidR="00874709">
        <w:rPr>
          <w:rFonts w:ascii="Times-Roman" w:hAnsi="Times-Roman" w:cs="Times-Roman"/>
        </w:rPr>
        <w:t>11</w:t>
      </w:r>
      <w:r>
        <w:rPr>
          <w:rFonts w:ascii="Times-Roman" w:hAnsi="Times-Roman" w:cs="Times-Roman"/>
        </w:rPr>
        <w:t>.20</w:t>
      </w:r>
      <w:r w:rsidR="00D33D66">
        <w:rPr>
          <w:rFonts w:ascii="Times-Roman" w:hAnsi="Times-Roman" w:cs="Times-Roman"/>
        </w:rPr>
        <w:t>2</w:t>
      </w:r>
      <w:r w:rsidR="00F27F1A">
        <w:rPr>
          <w:rFonts w:ascii="Times-Roman" w:hAnsi="Times-Roman" w:cs="Times-Roman"/>
        </w:rPr>
        <w:t>6</w:t>
      </w:r>
      <w:r w:rsidR="00C719D0">
        <w:rPr>
          <w:rFonts w:ascii="Times-Roman" w:hAnsi="Times-Roman" w:cs="Times-Roman"/>
        </w:rPr>
        <w:t xml:space="preserve"> </w:t>
      </w:r>
      <w:r>
        <w:rPr>
          <w:rFonts w:ascii="Times-Roman" w:hAnsi="Times-Roman" w:cs="Times-Roman"/>
        </w:rPr>
        <w:t xml:space="preserve">do </w:t>
      </w:r>
      <w:r w:rsidR="00520AEA">
        <w:rPr>
          <w:rFonts w:ascii="Times-Roman" w:hAnsi="Times-Roman" w:cs="Times-Roman"/>
        </w:rPr>
        <w:t>31</w:t>
      </w:r>
      <w:r>
        <w:rPr>
          <w:rFonts w:ascii="Times-Roman" w:hAnsi="Times-Roman" w:cs="Times-Roman"/>
        </w:rPr>
        <w:t>.</w:t>
      </w:r>
      <w:r w:rsidR="00874709">
        <w:rPr>
          <w:rFonts w:ascii="Times-Roman" w:hAnsi="Times-Roman" w:cs="Times-Roman"/>
        </w:rPr>
        <w:t>10</w:t>
      </w:r>
      <w:r>
        <w:rPr>
          <w:rFonts w:ascii="Times-Roman" w:hAnsi="Times-Roman" w:cs="Times-Roman"/>
        </w:rPr>
        <w:t>.20</w:t>
      </w:r>
      <w:r w:rsidR="00F27F1A">
        <w:rPr>
          <w:rFonts w:ascii="Times-Roman" w:hAnsi="Times-Roman" w:cs="Times-Roman"/>
        </w:rPr>
        <w:t>30</w:t>
      </w:r>
      <w:r>
        <w:rPr>
          <w:rFonts w:ascii="Times-Roman" w:hAnsi="Times-Roman" w:cs="Times-Roman"/>
        </w:rPr>
        <w:t xml:space="preserve">. </w:t>
      </w:r>
    </w:p>
    <w:p w:rsidR="00BC61C6" w:rsidRDefault="00BC61C6" w:rsidP="00BC61C6">
      <w:pPr>
        <w:autoSpaceDE w:val="0"/>
        <w:autoSpaceDN w:val="0"/>
        <w:adjustRightInd w:val="0"/>
        <w:rPr>
          <w:rFonts w:ascii="Times-Roman" w:hAnsi="Times-Roman" w:cs="Times-Roman"/>
        </w:rPr>
      </w:pPr>
    </w:p>
    <w:p w:rsidR="00652C58" w:rsidRDefault="00BC61C6"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BC61C6" w:rsidRDefault="00BC61C6" w:rsidP="00BC61C6">
      <w:pPr>
        <w:jc w:val="both"/>
      </w:pPr>
    </w:p>
    <w:p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rsidR="00BC61C6" w:rsidRDefault="00BC61C6" w:rsidP="00BC61C6">
      <w:pPr>
        <w:jc w:val="both"/>
      </w:pPr>
    </w:p>
    <w:p w:rsidR="00BC61C6" w:rsidRPr="00251C9E" w:rsidRDefault="00BC61C6" w:rsidP="00BC61C6">
      <w:pPr>
        <w:autoSpaceDE w:val="0"/>
        <w:autoSpaceDN w:val="0"/>
        <w:adjustRightInd w:val="0"/>
        <w:jc w:val="both"/>
        <w:rPr>
          <w:rFonts w:ascii="Times-Roman" w:hAnsi="Times-Roman" w:cs="Times-Roman"/>
          <w:color w:val="000000" w:themeColor="text1"/>
        </w:rPr>
      </w:pPr>
      <w:r w:rsidRPr="00251C9E">
        <w:rPr>
          <w:rFonts w:ascii="Times-Roman" w:hAnsi="Times-Roman" w:cs="Times-Roman"/>
          <w:color w:val="000000" w:themeColor="text1"/>
        </w:rPr>
        <w:t>V OBR-</w:t>
      </w:r>
      <w:r w:rsidR="00251C9E" w:rsidRPr="00251C9E">
        <w:rPr>
          <w:rFonts w:ascii="Times-Roman" w:hAnsi="Times-Roman" w:cs="Times-Roman"/>
          <w:color w:val="000000" w:themeColor="text1"/>
        </w:rPr>
        <w:t xml:space="preserve">2 </w:t>
      </w:r>
      <w:r w:rsidRPr="00251C9E">
        <w:rPr>
          <w:rFonts w:ascii="Times-Roman" w:hAnsi="Times-Roman" w:cs="Times-Roman"/>
          <w:color w:val="000000" w:themeColor="text1"/>
        </w:rPr>
        <w:t>»</w:t>
      </w:r>
      <w:r w:rsidR="00251C9E" w:rsidRPr="00251C9E">
        <w:rPr>
          <w:rFonts w:ascii="Times-Roman" w:hAnsi="Times-Roman" w:cs="Times-Roman"/>
          <w:color w:val="000000" w:themeColor="text1"/>
        </w:rPr>
        <w:t>Predračun</w:t>
      </w:r>
      <w:r w:rsidRPr="00251C9E">
        <w:rPr>
          <w:rFonts w:ascii="Times-Roman" w:hAnsi="Times-Roman" w:cs="Times-Roman"/>
          <w:color w:val="000000" w:themeColor="text1"/>
        </w:rPr>
        <w:t>« so podane okvirne koli</w:t>
      </w:r>
      <w:r w:rsidRPr="00251C9E">
        <w:rPr>
          <w:rFonts w:ascii="TTE14D9B40t00" w:hAnsi="TTE14D9B40t00" w:cs="TTE14D9B40t00"/>
          <w:color w:val="000000" w:themeColor="text1"/>
        </w:rPr>
        <w:t>č</w:t>
      </w:r>
      <w:r w:rsidRPr="00251C9E">
        <w:rPr>
          <w:rFonts w:ascii="Times-Roman" w:hAnsi="Times-Roman" w:cs="Times-Roman"/>
          <w:color w:val="000000" w:themeColor="text1"/>
        </w:rPr>
        <w:t xml:space="preserve">ine za obdobje </w:t>
      </w:r>
      <w:r w:rsidR="009D4460">
        <w:rPr>
          <w:rFonts w:ascii="Times-Roman" w:hAnsi="Times-Roman" w:cs="Times-Roman"/>
          <w:color w:val="000000" w:themeColor="text1"/>
        </w:rPr>
        <w:t>12</w:t>
      </w:r>
      <w:r w:rsidR="00F27F1A">
        <w:rPr>
          <w:rFonts w:ascii="Times-Roman" w:hAnsi="Times-Roman" w:cs="Times-Roman"/>
          <w:color w:val="000000" w:themeColor="text1"/>
        </w:rPr>
        <w:t xml:space="preserve"> mesecev.</w:t>
      </w:r>
    </w:p>
    <w:p w:rsidR="00BC61C6" w:rsidRDefault="00BC61C6" w:rsidP="00BC61C6">
      <w:pPr>
        <w:autoSpaceDE w:val="0"/>
        <w:autoSpaceDN w:val="0"/>
        <w:adjustRightInd w:val="0"/>
        <w:jc w:val="both"/>
        <w:rPr>
          <w:rFonts w:ascii="Times-Roman" w:hAnsi="Times-Roman" w:cs="Times-Roman"/>
        </w:rPr>
      </w:pPr>
    </w:p>
    <w:p w:rsidR="009D4460" w:rsidRDefault="009D4460" w:rsidP="00BC61C6">
      <w:pPr>
        <w:pStyle w:val="Bodytext1"/>
        <w:shd w:val="clear" w:color="auto" w:fill="auto"/>
        <w:ind w:firstLine="0"/>
        <w:jc w:val="both"/>
        <w:rPr>
          <w:rStyle w:val="Bodytext"/>
          <w:rFonts w:ascii="Times New Roman" w:hAnsi="Times New Roman" w:cs="Times New Roman"/>
          <w:sz w:val="24"/>
          <w:szCs w:val="24"/>
        </w:rPr>
      </w:pPr>
      <w:r w:rsidRPr="009D4460">
        <w:rPr>
          <w:rStyle w:val="Bodytext"/>
          <w:rFonts w:ascii="Times New Roman" w:hAnsi="Times New Roman" w:cs="Times New Roman"/>
          <w:sz w:val="24"/>
          <w:szCs w:val="24"/>
        </w:rPr>
        <w:t>Predvidene količine posameznih artiklov, ki so predmet tega naročila, temeljijo na dosedanjih potrebah naročnika ter oceni njegovih prihodnjih potreb</w:t>
      </w:r>
      <w:r>
        <w:rPr>
          <w:rStyle w:val="Bodytext"/>
          <w:rFonts w:ascii="Times New Roman" w:hAnsi="Times New Roman" w:cs="Times New Roman"/>
          <w:sz w:val="24"/>
          <w:szCs w:val="24"/>
        </w:rPr>
        <w:t>.</w:t>
      </w:r>
    </w:p>
    <w:p w:rsidR="00BC61C6" w:rsidRPr="00C719D0" w:rsidRDefault="00BC61C6" w:rsidP="00BC61C6">
      <w:pPr>
        <w:pStyle w:val="Bodytext1"/>
        <w:shd w:val="clear" w:color="auto" w:fill="auto"/>
        <w:ind w:firstLine="0"/>
        <w:jc w:val="both"/>
        <w:rPr>
          <w:sz w:val="24"/>
          <w:szCs w:val="24"/>
        </w:rPr>
      </w:pPr>
      <w:r w:rsidRPr="00C719D0">
        <w:rPr>
          <w:rStyle w:val="Bodytext"/>
          <w:rFonts w:ascii="Times New Roman" w:hAnsi="Times New Roman" w:cs="Times New Roman"/>
          <w:sz w:val="24"/>
          <w:szCs w:val="24"/>
        </w:rPr>
        <w:t>Okvirne količine niso zavezujoče, ampak ponudnikom služijo kot informacija o predvidenih bodočih dobavah</w:t>
      </w:r>
      <w:r w:rsidR="00E42667">
        <w:rPr>
          <w:rStyle w:val="Bodytext"/>
          <w:rFonts w:ascii="Times New Roman" w:hAnsi="Times New Roman" w:cs="Times New Roman"/>
          <w:sz w:val="24"/>
          <w:szCs w:val="24"/>
        </w:rPr>
        <w:t xml:space="preserve">. </w:t>
      </w:r>
      <w:r w:rsidR="00D87F29" w:rsidRPr="00D87F29">
        <w:rPr>
          <w:rStyle w:val="Bodytext"/>
          <w:rFonts w:ascii="Times New Roman" w:hAnsi="Times New Roman" w:cs="Times New Roman"/>
          <w:sz w:val="24"/>
          <w:szCs w:val="24"/>
        </w:rPr>
        <w:t>Naročnik bo zabojnike naročal sukcesivno, skladno s svojimi dejanskimi potrebami, pri čemer si pridržuje pravico, da ne naroči celotne razpisane količine.</w:t>
      </w:r>
    </w:p>
    <w:p w:rsidR="00BC61C6" w:rsidRPr="00C719D0" w:rsidRDefault="00BC61C6" w:rsidP="00BC61C6">
      <w:pPr>
        <w:autoSpaceDE w:val="0"/>
        <w:autoSpaceDN w:val="0"/>
        <w:adjustRightInd w:val="0"/>
        <w:jc w:val="both"/>
        <w:rPr>
          <w:rFonts w:ascii="Times-Roman" w:hAnsi="Times-Roman" w:cs="Times-Roman"/>
        </w:rPr>
      </w:pPr>
      <w:r w:rsidRPr="00C719D0">
        <w:rPr>
          <w:rFonts w:ascii="Times-Roman" w:hAnsi="Times-Roman" w:cs="Times-Roman"/>
        </w:rPr>
        <w:t xml:space="preserve">V kolikor obdobje ne bo trajalo predviden </w:t>
      </w:r>
      <w:r w:rsidRPr="00C719D0">
        <w:rPr>
          <w:rFonts w:ascii="TTE14D9B40t00" w:hAnsi="TTE14D9B40t00" w:cs="TTE14D9B40t00"/>
        </w:rPr>
        <w:t>č</w:t>
      </w:r>
      <w:r w:rsidRPr="00C719D0">
        <w:rPr>
          <w:rFonts w:ascii="Times-Roman" w:hAnsi="Times-Roman" w:cs="Times-Roman"/>
        </w:rPr>
        <w:t>as, bo naro</w:t>
      </w:r>
      <w:r w:rsidRPr="00C719D0">
        <w:rPr>
          <w:rFonts w:ascii="TTE14D9B40t00" w:hAnsi="TTE14D9B40t00" w:cs="TTE14D9B40t00"/>
        </w:rPr>
        <w:t>č</w:t>
      </w:r>
      <w:r w:rsidRPr="00C719D0">
        <w:rPr>
          <w:rFonts w:ascii="Times-Roman" w:hAnsi="Times-Roman" w:cs="Times-Roman"/>
        </w:rPr>
        <w:t>nik koli</w:t>
      </w:r>
      <w:r w:rsidRPr="00C719D0">
        <w:rPr>
          <w:rFonts w:ascii="TTE14D9B40t00" w:hAnsi="TTE14D9B40t00" w:cs="TTE14D9B40t00"/>
        </w:rPr>
        <w:t>č</w:t>
      </w:r>
      <w:r w:rsidRPr="00C719D0">
        <w:rPr>
          <w:rFonts w:ascii="Times-Roman" w:hAnsi="Times-Roman" w:cs="Times-Roman"/>
        </w:rPr>
        <w:t xml:space="preserve">ine, navedene v </w:t>
      </w:r>
      <w:r w:rsidR="00810E37" w:rsidRPr="00C719D0">
        <w:rPr>
          <w:rFonts w:ascii="Times-Roman" w:hAnsi="Times-Roman" w:cs="Times-Roman"/>
        </w:rPr>
        <w:t xml:space="preserve">Predračunu </w:t>
      </w:r>
      <w:r w:rsidRPr="00C719D0">
        <w:rPr>
          <w:rFonts w:ascii="Times-Roman" w:hAnsi="Times-Roman" w:cs="Times-Roman"/>
        </w:rPr>
        <w:t>ustrezno – linearno – zmanjšal.</w:t>
      </w:r>
    </w:p>
    <w:p w:rsidR="00F27F1A" w:rsidRDefault="00F27F1A" w:rsidP="00BC61C6">
      <w:pPr>
        <w:jc w:val="both"/>
      </w:pPr>
    </w:p>
    <w:p w:rsidR="009D4460" w:rsidRDefault="009D4460" w:rsidP="00BC61C6">
      <w:pPr>
        <w:jc w:val="both"/>
      </w:pPr>
    </w:p>
    <w:p w:rsidR="00BC61C6" w:rsidRDefault="002D44CA" w:rsidP="00BC61C6">
      <w:pPr>
        <w:jc w:val="both"/>
        <w:rPr>
          <w:b/>
        </w:rPr>
      </w:pPr>
      <w:r>
        <w:rPr>
          <w:b/>
        </w:rPr>
        <w:lastRenderedPageBreak/>
        <w:t>4</w:t>
      </w:r>
      <w:r w:rsidR="00BC61C6">
        <w:rPr>
          <w:b/>
        </w:rPr>
        <w:t xml:space="preserve"> Način oddaje javnega naročila</w:t>
      </w:r>
    </w:p>
    <w:p w:rsidR="00BC61C6" w:rsidRDefault="00BC61C6" w:rsidP="00BC61C6"/>
    <w:p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/15</w:t>
      </w:r>
      <w:r w:rsidR="00874709">
        <w:rPr>
          <w:bCs/>
          <w:i w:val="0"/>
        </w:rPr>
        <w:t xml:space="preserve"> z vsemi spremembami in dopolnitvami</w:t>
      </w:r>
      <w:r>
        <w:rPr>
          <w:i w:val="0"/>
          <w:iCs w:val="0"/>
        </w:rPr>
        <w:t xml:space="preserve">) po odprtem postopku, v skladu s 40. členom ZJN-3 </w:t>
      </w:r>
      <w:r>
        <w:rPr>
          <w:rFonts w:ascii="Times-Roman" w:hAnsi="Times-Roman" w:cs="Times-Roman"/>
          <w:i w:val="0"/>
        </w:rPr>
        <w:t xml:space="preserve">z namenom sklenitve okvirnega sporazuma v skladu </w:t>
      </w:r>
      <w:r>
        <w:rPr>
          <w:i w:val="0"/>
        </w:rPr>
        <w:t xml:space="preserve">s točko b) </w:t>
      </w:r>
      <w:r>
        <w:rPr>
          <w:rFonts w:ascii="Times-Roman" w:hAnsi="Times-Roman" w:cs="Times-Roman"/>
          <w:i w:val="0"/>
        </w:rPr>
        <w:t>sedmega odstavka 48. člena ZJN-3</w:t>
      </w:r>
      <w:r>
        <w:rPr>
          <w:i w:val="0"/>
          <w:iCs w:val="0"/>
        </w:rPr>
        <w:t xml:space="preserve">. </w:t>
      </w:r>
    </w:p>
    <w:p w:rsidR="00BC61C6" w:rsidRPr="00104391" w:rsidRDefault="00BC61C6" w:rsidP="00BC61C6">
      <w:pPr>
        <w:autoSpaceDE w:val="0"/>
        <w:autoSpaceDN w:val="0"/>
        <w:adjustRightInd w:val="0"/>
        <w:jc w:val="both"/>
      </w:pPr>
    </w:p>
    <w:p w:rsidR="00BC61C6" w:rsidRDefault="00BC61C6" w:rsidP="009D4460">
      <w:pPr>
        <w:autoSpaceDE w:val="0"/>
        <w:autoSpaceDN w:val="0"/>
        <w:adjustRightInd w:val="0"/>
        <w:jc w:val="both"/>
      </w:pPr>
      <w:r w:rsidRPr="00104391">
        <w:t xml:space="preserve">Naročnik bo z največ tremi najugodnejšimi ponudniki, ki bodo oddali dopustne ponudbe za </w:t>
      </w:r>
      <w:r w:rsidR="009D4460">
        <w:t>posamezen sklop</w:t>
      </w:r>
      <w:r w:rsidRPr="00104391">
        <w:t>, sklenil okvirni sporazum za obdobje 48 mesecev.</w:t>
      </w:r>
    </w:p>
    <w:p w:rsidR="00AF540F" w:rsidRDefault="00AF540F" w:rsidP="00BC61C6">
      <w:pPr>
        <w:autoSpaceDE w:val="0"/>
        <w:autoSpaceDN w:val="0"/>
        <w:adjustRightInd w:val="0"/>
      </w:pPr>
    </w:p>
    <w:p w:rsidR="00AF540F" w:rsidRPr="00104391" w:rsidRDefault="00AF540F" w:rsidP="00AF540F">
      <w:pPr>
        <w:autoSpaceDE w:val="0"/>
        <w:autoSpaceDN w:val="0"/>
        <w:adjustRightInd w:val="0"/>
        <w:jc w:val="both"/>
      </w:pPr>
      <w:bookmarkStart w:id="7" w:name="_Hlk74742710"/>
      <w:r>
        <w:t xml:space="preserve">Z najugodnejšim ponudnikom, ki bo oddal dopustno ponudbo za </w:t>
      </w:r>
      <w:r w:rsidR="00F27F1A">
        <w:t>posamezen sklop</w:t>
      </w:r>
      <w:r>
        <w:t xml:space="preserve"> bo naročnik sklenil pogodbo. Veljavnost pogodbe bo (predvidoma) </w:t>
      </w:r>
      <w:r w:rsidR="009D4460">
        <w:t>24</w:t>
      </w:r>
      <w:r w:rsidR="00F27F1A">
        <w:t xml:space="preserve"> mesecev</w:t>
      </w:r>
      <w:r>
        <w:t>.</w:t>
      </w:r>
      <w:r w:rsidR="00C719D0">
        <w:t xml:space="preserve"> V primeru, da naročnik za posamezen </w:t>
      </w:r>
      <w:r w:rsidR="00F27F1A">
        <w:t>sklop</w:t>
      </w:r>
      <w:r w:rsidR="00C719D0">
        <w:t xml:space="preserve"> prejme le eno dopustno ponudbo, bo pogodbo sklenil za obdobje </w:t>
      </w:r>
      <w:r w:rsidR="00F27F1A">
        <w:t>48 mesecev</w:t>
      </w:r>
      <w:r w:rsidR="008A66D8">
        <w:t xml:space="preserve"> (po fiksni ceni),</w:t>
      </w:r>
      <w:r w:rsidR="00C719D0">
        <w:t xml:space="preserve"> ter v naslednjih letih ne bo odpiral konkurence.</w:t>
      </w:r>
    </w:p>
    <w:bookmarkEnd w:id="7"/>
    <w:p w:rsidR="00BC61C6" w:rsidRPr="00104391" w:rsidRDefault="00BC61C6" w:rsidP="00BC61C6">
      <w:pPr>
        <w:autoSpaceDE w:val="0"/>
        <w:autoSpaceDN w:val="0"/>
        <w:adjustRightInd w:val="0"/>
        <w:jc w:val="both"/>
      </w:pPr>
    </w:p>
    <w:p w:rsidR="00BC61C6" w:rsidRDefault="00BC61C6" w:rsidP="00BC61C6">
      <w:pPr>
        <w:autoSpaceDE w:val="0"/>
        <w:autoSpaceDN w:val="0"/>
        <w:adjustRightInd w:val="0"/>
        <w:jc w:val="both"/>
      </w:pPr>
      <w:r w:rsidRPr="00104391">
        <w:t xml:space="preserve">Naročnik bo </w:t>
      </w:r>
      <w:r w:rsidR="00D417B0" w:rsidRPr="00104391">
        <w:t>odpir</w:t>
      </w:r>
      <w:r w:rsidR="00D417B0">
        <w:t>al</w:t>
      </w:r>
      <w:r w:rsidRPr="00104391">
        <w:t xml:space="preserve"> konkurenco med sklenitelji okvirnega sporazuma </w:t>
      </w:r>
      <w:r w:rsidR="00F27F1A">
        <w:t>predvidoma po poteku 24 mesecev</w:t>
      </w:r>
      <w:r w:rsidRPr="00104391">
        <w:t>, in sicer predvidoma v obdobjih:</w:t>
      </w:r>
    </w:p>
    <w:p w:rsidR="00CD436E" w:rsidRPr="00104391" w:rsidRDefault="00CD436E" w:rsidP="00BC61C6">
      <w:pPr>
        <w:autoSpaceDE w:val="0"/>
        <w:autoSpaceDN w:val="0"/>
        <w:adjustRightInd w:val="0"/>
        <w:jc w:val="both"/>
      </w:pPr>
    </w:p>
    <w:p w:rsidR="00BC61C6" w:rsidRDefault="00BC61C6" w:rsidP="00BC61C6">
      <w:pPr>
        <w:autoSpaceDE w:val="0"/>
        <w:autoSpaceDN w:val="0"/>
        <w:adjustRightInd w:val="0"/>
        <w:rPr>
          <w:noProof/>
        </w:rPr>
      </w:pPr>
      <w:r w:rsidRPr="00104391">
        <w:rPr>
          <w:noProof/>
        </w:rPr>
        <w:t xml:space="preserve">Od </w:t>
      </w:r>
      <w:r w:rsidR="00C719D0">
        <w:rPr>
          <w:noProof/>
        </w:rPr>
        <w:t>1</w:t>
      </w:r>
      <w:r w:rsidRPr="00104391">
        <w:rPr>
          <w:noProof/>
        </w:rPr>
        <w:t>.</w:t>
      </w:r>
      <w:r w:rsidR="008A1C8D">
        <w:rPr>
          <w:noProof/>
        </w:rPr>
        <w:t>11</w:t>
      </w:r>
      <w:r w:rsidRPr="00104391">
        <w:rPr>
          <w:noProof/>
        </w:rPr>
        <w:t>.20</w:t>
      </w:r>
      <w:r w:rsidR="00CD436E">
        <w:rPr>
          <w:noProof/>
        </w:rPr>
        <w:t>2</w:t>
      </w:r>
      <w:r w:rsidR="00F27F1A">
        <w:rPr>
          <w:noProof/>
        </w:rPr>
        <w:t>6</w:t>
      </w:r>
      <w:r w:rsidRPr="00104391">
        <w:rPr>
          <w:noProof/>
        </w:rPr>
        <w:t xml:space="preserve"> do </w:t>
      </w:r>
      <w:r w:rsidR="00520AEA">
        <w:rPr>
          <w:noProof/>
        </w:rPr>
        <w:t>31</w:t>
      </w:r>
      <w:r w:rsidRPr="00104391">
        <w:rPr>
          <w:noProof/>
        </w:rPr>
        <w:t>.</w:t>
      </w:r>
      <w:r w:rsidR="008A1C8D">
        <w:rPr>
          <w:noProof/>
        </w:rPr>
        <w:t>10</w:t>
      </w:r>
      <w:r w:rsidRPr="00104391">
        <w:rPr>
          <w:noProof/>
        </w:rPr>
        <w:t>.20</w:t>
      </w:r>
      <w:r w:rsidR="00CD436E">
        <w:rPr>
          <w:noProof/>
        </w:rPr>
        <w:t>2</w:t>
      </w:r>
      <w:r w:rsidR="00F27F1A">
        <w:rPr>
          <w:noProof/>
        </w:rPr>
        <w:t>8 in</w:t>
      </w:r>
    </w:p>
    <w:p w:rsidR="00C719D0" w:rsidRPr="00104391" w:rsidRDefault="00C719D0" w:rsidP="00C719D0">
      <w:pPr>
        <w:autoSpaceDE w:val="0"/>
        <w:autoSpaceDN w:val="0"/>
        <w:adjustRightInd w:val="0"/>
        <w:rPr>
          <w:noProof/>
        </w:rPr>
      </w:pPr>
      <w:r w:rsidRPr="00104391">
        <w:rPr>
          <w:noProof/>
        </w:rPr>
        <w:t xml:space="preserve">Od </w:t>
      </w:r>
      <w:r>
        <w:rPr>
          <w:noProof/>
        </w:rPr>
        <w:t>1</w:t>
      </w:r>
      <w:r w:rsidRPr="00104391">
        <w:rPr>
          <w:noProof/>
        </w:rPr>
        <w:t>.</w:t>
      </w:r>
      <w:r w:rsidR="008A1C8D">
        <w:rPr>
          <w:noProof/>
        </w:rPr>
        <w:t>11</w:t>
      </w:r>
      <w:r w:rsidRPr="00104391">
        <w:rPr>
          <w:noProof/>
        </w:rPr>
        <w:t>.20</w:t>
      </w:r>
      <w:r>
        <w:rPr>
          <w:noProof/>
        </w:rPr>
        <w:t>2</w:t>
      </w:r>
      <w:r w:rsidR="00F27F1A">
        <w:rPr>
          <w:noProof/>
        </w:rPr>
        <w:t>8</w:t>
      </w:r>
      <w:r w:rsidRPr="00104391">
        <w:rPr>
          <w:noProof/>
        </w:rPr>
        <w:t xml:space="preserve"> do </w:t>
      </w:r>
      <w:r w:rsidR="00520AEA">
        <w:rPr>
          <w:noProof/>
        </w:rPr>
        <w:t>31</w:t>
      </w:r>
      <w:r w:rsidRPr="00104391">
        <w:rPr>
          <w:noProof/>
        </w:rPr>
        <w:t>.</w:t>
      </w:r>
      <w:r w:rsidR="008A1C8D">
        <w:rPr>
          <w:noProof/>
        </w:rPr>
        <w:t>10</w:t>
      </w:r>
      <w:r w:rsidRPr="00104391">
        <w:rPr>
          <w:noProof/>
        </w:rPr>
        <w:t>.20</w:t>
      </w:r>
      <w:r w:rsidR="00F27F1A">
        <w:rPr>
          <w:noProof/>
        </w:rPr>
        <w:t>30</w:t>
      </w:r>
    </w:p>
    <w:p w:rsidR="00874709" w:rsidRDefault="00874709" w:rsidP="00C719D0">
      <w:pPr>
        <w:autoSpaceDE w:val="0"/>
        <w:autoSpaceDN w:val="0"/>
        <w:adjustRightInd w:val="0"/>
        <w:rPr>
          <w:noProof/>
        </w:rPr>
      </w:pPr>
    </w:p>
    <w:p w:rsidR="00874709" w:rsidRPr="00104391" w:rsidRDefault="00874709" w:rsidP="00D417B0">
      <w:pPr>
        <w:autoSpaceDE w:val="0"/>
        <w:autoSpaceDN w:val="0"/>
        <w:adjustRightInd w:val="0"/>
        <w:jc w:val="both"/>
        <w:rPr>
          <w:noProof/>
        </w:rPr>
      </w:pPr>
      <w:r>
        <w:rPr>
          <w:noProof/>
        </w:rPr>
        <w:t xml:space="preserve">Naročnik si pridržuje </w:t>
      </w:r>
      <w:r w:rsidR="008A1C8D">
        <w:rPr>
          <w:noProof/>
        </w:rPr>
        <w:t xml:space="preserve">pravico </w:t>
      </w:r>
      <w:r>
        <w:rPr>
          <w:noProof/>
        </w:rPr>
        <w:t>predčasno odpreti konkurenco</w:t>
      </w:r>
      <w:r w:rsidR="008A1C8D">
        <w:rPr>
          <w:noProof/>
        </w:rPr>
        <w:t xml:space="preserve"> ali če </w:t>
      </w:r>
      <w:r w:rsidR="00D417B0">
        <w:rPr>
          <w:noProof/>
        </w:rPr>
        <w:t>pride do razdrtja pogodbe v posameznem obdobju.</w:t>
      </w:r>
    </w:p>
    <w:p w:rsidR="00BC61C6" w:rsidRPr="00104391" w:rsidRDefault="00BC61C6" w:rsidP="00BC61C6">
      <w:pPr>
        <w:autoSpaceDE w:val="0"/>
        <w:autoSpaceDN w:val="0"/>
        <w:adjustRightInd w:val="0"/>
        <w:jc w:val="both"/>
      </w:pPr>
    </w:p>
    <w:p w:rsidR="00BC61C6" w:rsidRDefault="00BC61C6" w:rsidP="00BC61C6">
      <w:pPr>
        <w:autoSpaceDE w:val="0"/>
        <w:autoSpaceDN w:val="0"/>
        <w:adjustRightInd w:val="0"/>
        <w:jc w:val="both"/>
      </w:pPr>
      <w:r w:rsidRPr="00104391">
        <w:t xml:space="preserve">Naročilo za posamezno obdobje bo oddano, na podlagi merila iz točke 10. teh navodil, tistemu ponudniku (enemu ponudniku), ki bo za </w:t>
      </w:r>
      <w:r w:rsidR="00874709">
        <w:t>vsak posamezen sklop,</w:t>
      </w:r>
      <w:r w:rsidRPr="00104391">
        <w:t xml:space="preserve"> med sklenitelji okvirnega sporazuma najugodnejši. </w:t>
      </w:r>
      <w:r w:rsidR="006D5E01">
        <w:t xml:space="preserve">V primeru, da </w:t>
      </w:r>
      <w:r w:rsidR="002F0C90">
        <w:t>izbrani ponudnik za posamezno obdobje ne bo dobavljal blaga v skladu z razpisnimi pogoji ali določili iz okvirnega sporazuma</w:t>
      </w:r>
      <w:r w:rsidR="00AF540F">
        <w:t>/pogodbe</w:t>
      </w:r>
      <w:r w:rsidR="002F0C90">
        <w:t xml:space="preserve">, bo naročnik naročal blago od naslednjega (najugodnejšega) ponudnika s katerim ima sklenjen okvirni sporazum. </w:t>
      </w:r>
    </w:p>
    <w:p w:rsidR="00745959" w:rsidRDefault="00745959" w:rsidP="00BC61C6">
      <w:pPr>
        <w:autoSpaceDE w:val="0"/>
        <w:autoSpaceDN w:val="0"/>
        <w:adjustRightInd w:val="0"/>
        <w:jc w:val="both"/>
      </w:pPr>
    </w:p>
    <w:p w:rsidR="00745959" w:rsidRDefault="00745959" w:rsidP="00BC61C6">
      <w:pPr>
        <w:autoSpaceDE w:val="0"/>
        <w:autoSpaceDN w:val="0"/>
        <w:adjustRightInd w:val="0"/>
        <w:jc w:val="both"/>
      </w:pPr>
      <w:r>
        <w:t>Naročnik bo hkrati s prejemom ponudb izvedel odpiranje konkurence za prvo obdobje.</w:t>
      </w:r>
    </w:p>
    <w:p w:rsidR="00C63332" w:rsidRPr="00104391" w:rsidRDefault="00C63332" w:rsidP="00BC61C6">
      <w:pPr>
        <w:autoSpaceDE w:val="0"/>
        <w:autoSpaceDN w:val="0"/>
        <w:adjustRightInd w:val="0"/>
        <w:jc w:val="both"/>
      </w:pPr>
    </w:p>
    <w:p w:rsidR="00BC61C6" w:rsidRPr="00104391" w:rsidRDefault="002D44CA" w:rsidP="00BC61C6">
      <w:pPr>
        <w:jc w:val="both"/>
        <w:rPr>
          <w:b/>
        </w:rPr>
      </w:pPr>
      <w:r>
        <w:rPr>
          <w:b/>
        </w:rPr>
        <w:t>5</w:t>
      </w:r>
      <w:r w:rsidR="00BC61C6" w:rsidRPr="00104391">
        <w:rPr>
          <w:b/>
        </w:rPr>
        <w:t xml:space="preserve"> Rok in način predložitve ponudbe</w:t>
      </w:r>
    </w:p>
    <w:p w:rsidR="00BC61C6" w:rsidRPr="00104391" w:rsidRDefault="00BC61C6" w:rsidP="00BC61C6">
      <w:pPr>
        <w:jc w:val="both"/>
      </w:pPr>
    </w:p>
    <w:p w:rsidR="00104391" w:rsidRPr="00104391" w:rsidRDefault="00104391" w:rsidP="00104391">
      <w:pPr>
        <w:jc w:val="both"/>
      </w:pPr>
      <w:r w:rsidRPr="00104391">
        <w:t xml:space="preserve">Ponudniki morajo ponudbe predložiti v informacijski sistem e-JN na spletnem naslovu </w:t>
      </w:r>
      <w:hyperlink r:id="rId8"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104391" w:rsidRPr="00104391" w:rsidRDefault="00104391" w:rsidP="00104391">
      <w:pPr>
        <w:jc w:val="both"/>
      </w:pPr>
    </w:p>
    <w:p w:rsidR="00104391" w:rsidRPr="00104391" w:rsidRDefault="00104391" w:rsidP="00104391">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rsidR="00104391" w:rsidRPr="00104391" w:rsidRDefault="00104391" w:rsidP="00104391">
      <w:pPr>
        <w:jc w:val="both"/>
      </w:pPr>
    </w:p>
    <w:p w:rsidR="00104391" w:rsidRDefault="00104391" w:rsidP="00321DA6">
      <w:pPr>
        <w:jc w:val="both"/>
      </w:pPr>
      <w:r w:rsidRPr="00104391">
        <w:lastRenderedPageBreak/>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321DA6" w:rsidRPr="00104391" w:rsidRDefault="00321DA6" w:rsidP="00321DA6">
      <w:pPr>
        <w:jc w:val="both"/>
      </w:pPr>
    </w:p>
    <w:p w:rsidR="00104391" w:rsidRPr="00104391" w:rsidRDefault="00104391" w:rsidP="00321DA6">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04391" w:rsidRPr="00104391" w:rsidRDefault="00104391" w:rsidP="00321DA6">
      <w:pPr>
        <w:jc w:val="both"/>
      </w:pPr>
    </w:p>
    <w:p w:rsidR="00104391" w:rsidRDefault="00104391" w:rsidP="00321DA6">
      <w:pPr>
        <w:jc w:val="both"/>
      </w:pPr>
      <w:r w:rsidRPr="00104391">
        <w:t>Po preteku roka za predložitev ponudb ponudbe ne bo več mogoče oddati.</w:t>
      </w:r>
      <w:bookmarkStart w:id="8" w:name="_Toc467501160"/>
      <w:bookmarkStart w:id="9" w:name="_Toc467501161"/>
      <w:bookmarkEnd w:id="8"/>
      <w:bookmarkEnd w:id="9"/>
    </w:p>
    <w:p w:rsidR="00321DA6" w:rsidRPr="00104391" w:rsidRDefault="00321DA6" w:rsidP="00321DA6">
      <w:pPr>
        <w:jc w:val="both"/>
      </w:pPr>
    </w:p>
    <w:p w:rsidR="00104391" w:rsidRDefault="00104391" w:rsidP="00321DA6">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rsidR="00321DA6" w:rsidRPr="00104391" w:rsidRDefault="00321DA6" w:rsidP="00321DA6">
      <w:pPr>
        <w:jc w:val="both"/>
      </w:pPr>
    </w:p>
    <w:p w:rsidR="00104391" w:rsidRPr="00104391" w:rsidRDefault="00104391" w:rsidP="00321DA6">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Ponudniki, ki so oddali ponudbe, imajo te podatke v informacijskem sistemu e-JN na razpolago v razdelku »Zapisnik o odpiranju ponudb«. </w:t>
      </w:r>
    </w:p>
    <w:p w:rsidR="00BC61C6" w:rsidRPr="00104391" w:rsidRDefault="00BC61C6" w:rsidP="00BC61C6"/>
    <w:p w:rsidR="00BC61C6" w:rsidRPr="00104391" w:rsidRDefault="00BC61C6" w:rsidP="00BC61C6">
      <w:pPr>
        <w:pStyle w:val="Telobesedila2"/>
        <w:jc w:val="both"/>
        <w:rPr>
          <w:bCs w:val="0"/>
        </w:rPr>
      </w:pPr>
      <w:r w:rsidRPr="00104391">
        <w:rPr>
          <w:bCs w:val="0"/>
        </w:rPr>
        <w:t>6 Pravna podlaga</w:t>
      </w:r>
    </w:p>
    <w:p w:rsidR="00BC61C6" w:rsidRPr="00104391" w:rsidRDefault="00BC61C6" w:rsidP="00BC61C6">
      <w:pPr>
        <w:pStyle w:val="Telobesedila2"/>
        <w:jc w:val="both"/>
        <w:rPr>
          <w:b w:val="0"/>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BC61C6" w:rsidRPr="00104391" w:rsidRDefault="00BC61C6" w:rsidP="00BC61C6">
      <w:pPr>
        <w:jc w:val="both"/>
        <w:rPr>
          <w:rStyle w:val="Bodytext"/>
          <w:rFonts w:ascii="Times New Roman" w:hAnsi="Times New Roman" w:cs="Times New Roman"/>
          <w:sz w:val="24"/>
          <w:szCs w:val="24"/>
        </w:rPr>
      </w:pPr>
    </w:p>
    <w:p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BC61C6" w:rsidRPr="00104391" w:rsidRDefault="00BC61C6" w:rsidP="00BC61C6">
      <w:pPr>
        <w:jc w:val="both"/>
      </w:pPr>
    </w:p>
    <w:p w:rsidR="00BC61C6" w:rsidRPr="00104391" w:rsidRDefault="00BC61C6" w:rsidP="00BC61C6">
      <w:pPr>
        <w:jc w:val="both"/>
        <w:rPr>
          <w:b/>
        </w:rPr>
      </w:pPr>
      <w:r w:rsidRPr="00104391">
        <w:rPr>
          <w:b/>
        </w:rPr>
        <w:t>7.1 Dostop do razpisne dokumentacije</w:t>
      </w:r>
    </w:p>
    <w:p w:rsidR="00BC61C6" w:rsidRPr="00104391" w:rsidRDefault="00BC61C6" w:rsidP="00BC61C6">
      <w:pPr>
        <w:jc w:val="both"/>
      </w:pPr>
    </w:p>
    <w:p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Pr="00104391" w:rsidRDefault="00BC61C6" w:rsidP="00BC61C6">
      <w:pPr>
        <w:jc w:val="both"/>
        <w:rPr>
          <w:b/>
        </w:rPr>
      </w:pPr>
      <w:r w:rsidRPr="00104391">
        <w:rPr>
          <w:b/>
        </w:rPr>
        <w:t>7.2. Obvestila in pojasnila v zvezi z razpisno dokumentacijo</w:t>
      </w:r>
    </w:p>
    <w:p w:rsidR="00BC61C6" w:rsidRPr="00104391" w:rsidRDefault="00BC61C6" w:rsidP="00BC61C6">
      <w:pPr>
        <w:jc w:val="both"/>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2E76DA">
        <w:rPr>
          <w:rStyle w:val="Bodytext"/>
          <w:rFonts w:ascii="Times New Roman" w:hAnsi="Times New Roman" w:cs="Times New Roman"/>
          <w:color w:val="000000" w:themeColor="text1"/>
          <w:sz w:val="24"/>
          <w:szCs w:val="24"/>
        </w:rPr>
        <w:t xml:space="preserve">vključno </w:t>
      </w:r>
      <w:r w:rsidR="00AF212B">
        <w:rPr>
          <w:rStyle w:val="Bodytext"/>
          <w:rFonts w:ascii="Times New Roman" w:hAnsi="Times New Roman" w:cs="Times New Roman"/>
          <w:color w:val="000000" w:themeColor="text1"/>
          <w:sz w:val="24"/>
          <w:szCs w:val="24"/>
        </w:rPr>
        <w:t>30</w:t>
      </w:r>
      <w:r w:rsidRPr="002E76DA">
        <w:rPr>
          <w:rStyle w:val="Bodytext"/>
          <w:rFonts w:ascii="Times New Roman" w:hAnsi="Times New Roman" w:cs="Times New Roman"/>
          <w:color w:val="000000" w:themeColor="text1"/>
          <w:sz w:val="24"/>
          <w:szCs w:val="24"/>
        </w:rPr>
        <w:t>.</w:t>
      </w:r>
      <w:r w:rsidR="00AF212B">
        <w:rPr>
          <w:rStyle w:val="Bodytext"/>
          <w:rFonts w:ascii="Times New Roman" w:hAnsi="Times New Roman" w:cs="Times New Roman"/>
          <w:color w:val="000000" w:themeColor="text1"/>
          <w:sz w:val="24"/>
          <w:szCs w:val="24"/>
        </w:rPr>
        <w:t>6</w:t>
      </w:r>
      <w:r w:rsidRPr="002E76DA">
        <w:rPr>
          <w:rStyle w:val="Bodytext"/>
          <w:rFonts w:ascii="Times New Roman" w:hAnsi="Times New Roman" w:cs="Times New Roman"/>
          <w:color w:val="000000" w:themeColor="text1"/>
          <w:sz w:val="24"/>
          <w:szCs w:val="24"/>
        </w:rPr>
        <w:t>.20</w:t>
      </w:r>
      <w:r w:rsidR="007646F2" w:rsidRPr="002E76DA">
        <w:rPr>
          <w:rStyle w:val="Bodytext"/>
          <w:rFonts w:ascii="Times New Roman" w:hAnsi="Times New Roman" w:cs="Times New Roman"/>
          <w:color w:val="000000" w:themeColor="text1"/>
          <w:sz w:val="24"/>
          <w:szCs w:val="24"/>
        </w:rPr>
        <w:t>2</w:t>
      </w:r>
      <w:r w:rsidR="00AF212B">
        <w:rPr>
          <w:rStyle w:val="Bodytext"/>
          <w:rFonts w:ascii="Times New Roman" w:hAnsi="Times New Roman" w:cs="Times New Roman"/>
          <w:color w:val="000000" w:themeColor="text1"/>
          <w:sz w:val="24"/>
          <w:szCs w:val="24"/>
        </w:rPr>
        <w:t>6</w:t>
      </w:r>
      <w:r w:rsidRPr="002E76DA">
        <w:rPr>
          <w:rStyle w:val="Bodytext"/>
          <w:rFonts w:ascii="Times New Roman" w:hAnsi="Times New Roman" w:cs="Times New Roman"/>
          <w:color w:val="000000" w:themeColor="text1"/>
          <w:sz w:val="24"/>
          <w:szCs w:val="24"/>
        </w:rPr>
        <w:t xml:space="preserve"> do 9.00.</w:t>
      </w:r>
      <w:r w:rsidR="007646F2" w:rsidRPr="002E76DA">
        <w:rPr>
          <w:rFonts w:ascii="Times New Roman" w:hAnsi="Times New Roman" w:cs="Times New Roman"/>
          <w:color w:val="000000" w:themeColor="text1"/>
          <w:sz w:val="24"/>
          <w:szCs w:val="24"/>
        </w:rPr>
        <w:t xml:space="preserve"> </w:t>
      </w:r>
      <w:r w:rsidRPr="002E76DA">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104391" w:rsidRDefault="00BC61C6" w:rsidP="00BC61C6">
      <w:pPr>
        <w:pStyle w:val="Bodytext1"/>
        <w:shd w:val="clear" w:color="auto" w:fill="auto"/>
        <w:ind w:firstLine="0"/>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8 Sestava razpisne dokumentacije</w:t>
      </w:r>
    </w:p>
    <w:p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Razpisno dokumentacijo sestavljajo:</w:t>
      </w:r>
    </w:p>
    <w:p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rsidR="007646F2" w:rsidRPr="007646F2" w:rsidRDefault="007646F2" w:rsidP="007646F2">
      <w:pPr>
        <w:widowControl w:val="0"/>
        <w:numPr>
          <w:ilvl w:val="0"/>
          <w:numId w:val="10"/>
        </w:numPr>
        <w:tabs>
          <w:tab w:val="left" w:pos="730"/>
        </w:tabs>
        <w:rPr>
          <w:rFonts w:eastAsia="Arial Unicode MS"/>
          <w:lang w:eastAsia="en-US"/>
        </w:rPr>
      </w:pPr>
      <w:r w:rsidRPr="007646F2">
        <w:rPr>
          <w:rFonts w:eastAsia="Arial Unicode MS"/>
          <w:shd w:val="clear" w:color="auto" w:fill="FFFFFF"/>
          <w:lang w:eastAsia="en-US"/>
        </w:rPr>
        <w:t>obrazec Predračun</w:t>
      </w:r>
      <w:r w:rsidR="00D6647C">
        <w:rPr>
          <w:rFonts w:eastAsia="Arial Unicode MS"/>
          <w:shd w:val="clear" w:color="auto" w:fill="FFFFFF"/>
          <w:lang w:eastAsia="en-US"/>
        </w:rPr>
        <w:t>;</w:t>
      </w:r>
    </w:p>
    <w:p w:rsidR="007646F2" w:rsidRPr="007646F2" w:rsidRDefault="007646F2" w:rsidP="007646F2">
      <w:pPr>
        <w:widowControl w:val="0"/>
        <w:numPr>
          <w:ilvl w:val="0"/>
          <w:numId w:val="10"/>
        </w:numPr>
        <w:tabs>
          <w:tab w:val="left" w:pos="730"/>
        </w:tabs>
        <w:rPr>
          <w:rFonts w:eastAsia="Arial Unicode MS"/>
          <w:lang w:eastAsia="en-US"/>
        </w:rPr>
      </w:pPr>
      <w:r w:rsidRPr="007646F2">
        <w:rPr>
          <w:rFonts w:eastAsia="Arial Unicode MS"/>
          <w:shd w:val="clear" w:color="auto" w:fill="FFFFFF"/>
          <w:lang w:eastAsia="en-US"/>
        </w:rPr>
        <w:t>obrazec Rekapitulacija;</w:t>
      </w:r>
    </w:p>
    <w:p w:rsidR="007646F2" w:rsidRPr="007646F2" w:rsidRDefault="007646F2" w:rsidP="007646F2">
      <w:pPr>
        <w:widowControl w:val="0"/>
        <w:numPr>
          <w:ilvl w:val="0"/>
          <w:numId w:val="10"/>
        </w:numPr>
        <w:tabs>
          <w:tab w:val="left" w:pos="735"/>
        </w:tabs>
        <w:rPr>
          <w:rFonts w:eastAsia="Arial Unicode MS"/>
          <w:color w:val="000000"/>
          <w:lang w:eastAsia="en-US"/>
        </w:rPr>
      </w:pPr>
      <w:r w:rsidRPr="007646F2">
        <w:rPr>
          <w:rFonts w:eastAsia="Arial Unicode MS"/>
          <w:color w:val="000000"/>
          <w:shd w:val="clear" w:color="auto" w:fill="FFFFFF"/>
          <w:lang w:eastAsia="en-US"/>
        </w:rPr>
        <w:lastRenderedPageBreak/>
        <w:t>obrazec ESPD v elektronski obliki (</w:t>
      </w:r>
      <w:proofErr w:type="spellStart"/>
      <w:r w:rsidRPr="007646F2">
        <w:rPr>
          <w:rFonts w:eastAsia="Arial Unicode MS"/>
          <w:color w:val="000000"/>
          <w:shd w:val="clear" w:color="auto" w:fill="FFFFFF"/>
          <w:lang w:eastAsia="en-US"/>
        </w:rPr>
        <w:t>datoteka.xlm</w:t>
      </w:r>
      <w:proofErr w:type="spellEnd"/>
      <w:r w:rsidRPr="007646F2">
        <w:rPr>
          <w:rFonts w:eastAsia="Arial Unicode MS"/>
          <w:color w:val="000000"/>
          <w:shd w:val="clear" w:color="auto" w:fill="FFFFFF"/>
          <w:lang w:eastAsia="en-US"/>
        </w:rPr>
        <w:t>) - za vse gospodarske subjekte;</w:t>
      </w:r>
    </w:p>
    <w:p w:rsidR="007646F2" w:rsidRPr="007646F2" w:rsidRDefault="007646F2" w:rsidP="007646F2">
      <w:pPr>
        <w:widowControl w:val="0"/>
        <w:numPr>
          <w:ilvl w:val="0"/>
          <w:numId w:val="10"/>
        </w:numPr>
        <w:tabs>
          <w:tab w:val="left" w:pos="735"/>
        </w:tabs>
        <w:rPr>
          <w:rFonts w:eastAsia="Arial Unicode MS"/>
          <w:color w:val="000000"/>
          <w:lang w:eastAsia="en-US"/>
        </w:rPr>
      </w:pPr>
      <w:r w:rsidRPr="007646F2">
        <w:rPr>
          <w:rFonts w:eastAsia="Arial Unicode MS"/>
          <w:color w:val="000000"/>
          <w:lang w:eastAsia="en-US"/>
        </w:rPr>
        <w:t xml:space="preserve">obrazec </w:t>
      </w:r>
      <w:r w:rsidR="00D6647C">
        <w:rPr>
          <w:rFonts w:eastAsia="Arial Unicode MS"/>
          <w:color w:val="000000"/>
          <w:lang w:eastAsia="en-US"/>
        </w:rPr>
        <w:t>Strokovno tehnične zahteve</w:t>
      </w:r>
      <w:r w:rsidRPr="007646F2">
        <w:rPr>
          <w:rFonts w:eastAsia="Arial Unicode MS"/>
          <w:color w:val="000000"/>
          <w:lang w:eastAsia="en-US"/>
        </w:rPr>
        <w:t>;</w:t>
      </w:r>
    </w:p>
    <w:p w:rsidR="007646F2" w:rsidRPr="007646F2" w:rsidRDefault="007646F2" w:rsidP="007646F2">
      <w:pPr>
        <w:widowControl w:val="0"/>
        <w:numPr>
          <w:ilvl w:val="0"/>
          <w:numId w:val="10"/>
        </w:numPr>
        <w:tabs>
          <w:tab w:val="left" w:pos="726"/>
        </w:tabs>
        <w:rPr>
          <w:rFonts w:eastAsia="Arial Unicode MS"/>
          <w:color w:val="000000"/>
          <w:lang w:eastAsia="en-US"/>
        </w:rPr>
      </w:pPr>
      <w:r w:rsidRPr="007646F2">
        <w:rPr>
          <w:rFonts w:eastAsia="Arial Unicode MS"/>
          <w:color w:val="000000"/>
          <w:shd w:val="clear" w:color="auto" w:fill="FFFFFF"/>
          <w:lang w:eastAsia="en-US"/>
        </w:rPr>
        <w:t>obrazec Soglasje podizvajalca (v primeru, če ponudnik nastopa s podizvajalci in ti zahtevajo neposredna plačila);</w:t>
      </w:r>
    </w:p>
    <w:p w:rsidR="007646F2" w:rsidRDefault="005532C0" w:rsidP="007646F2">
      <w:pPr>
        <w:widowControl w:val="0"/>
        <w:numPr>
          <w:ilvl w:val="0"/>
          <w:numId w:val="10"/>
        </w:numPr>
        <w:tabs>
          <w:tab w:val="left" w:pos="716"/>
        </w:tabs>
        <w:rPr>
          <w:rFonts w:eastAsia="Arial Unicode MS"/>
          <w:shd w:val="clear" w:color="auto" w:fill="FFFFFF"/>
          <w:lang w:eastAsia="en-US"/>
        </w:rPr>
      </w:pPr>
      <w:r>
        <w:rPr>
          <w:rFonts w:eastAsia="Arial Unicode MS"/>
          <w:color w:val="000000"/>
          <w:shd w:val="clear" w:color="auto" w:fill="FFFFFF"/>
          <w:lang w:eastAsia="en-US"/>
        </w:rPr>
        <w:t>obrazec V</w:t>
      </w:r>
      <w:r w:rsidR="007646F2" w:rsidRPr="007646F2">
        <w:rPr>
          <w:rFonts w:eastAsia="Arial Unicode MS"/>
          <w:color w:val="000000"/>
          <w:shd w:val="clear" w:color="auto" w:fill="FFFFFF"/>
          <w:lang w:eastAsia="en-US"/>
        </w:rPr>
        <w:t xml:space="preserve">zorec </w:t>
      </w:r>
      <w:r w:rsidR="007646F2" w:rsidRPr="007646F2">
        <w:rPr>
          <w:rFonts w:eastAsia="Arial Unicode MS"/>
          <w:shd w:val="clear" w:color="auto" w:fill="FFFFFF"/>
          <w:lang w:eastAsia="en-US"/>
        </w:rPr>
        <w:t>okvirnega sporazuma</w:t>
      </w:r>
      <w:r w:rsidR="00CC09ED">
        <w:rPr>
          <w:rFonts w:eastAsia="Arial Unicode MS"/>
          <w:shd w:val="clear" w:color="auto" w:fill="FFFFFF"/>
          <w:lang w:eastAsia="en-US"/>
        </w:rPr>
        <w:t>;</w:t>
      </w:r>
    </w:p>
    <w:p w:rsidR="00803A30" w:rsidRDefault="00803A30" w:rsidP="005532C0">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Vzorec kupoprodajne pogodbe</w:t>
      </w:r>
      <w:r w:rsidR="00CC09ED">
        <w:rPr>
          <w:rStyle w:val="Bodytext"/>
          <w:rFonts w:ascii="Times New Roman" w:hAnsi="Times New Roman" w:cs="Times New Roman"/>
          <w:color w:val="auto"/>
          <w:sz w:val="24"/>
          <w:szCs w:val="24"/>
        </w:rPr>
        <w:t>;</w:t>
      </w:r>
    </w:p>
    <w:p w:rsidR="00CC09ED" w:rsidRPr="004662F0" w:rsidRDefault="00CC09ED" w:rsidP="005532C0">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Referenčno potrdilo.</w:t>
      </w:r>
    </w:p>
    <w:p w:rsidR="00BC61C6" w:rsidRDefault="00BC61C6" w:rsidP="00BC61C6">
      <w:pPr>
        <w:jc w:val="both"/>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BC61C6">
      <w:pPr>
        <w:jc w:val="both"/>
        <w:rPr>
          <w:b/>
        </w:rPr>
      </w:pPr>
    </w:p>
    <w:p w:rsidR="00BC61C6" w:rsidRDefault="00BC61C6" w:rsidP="00E57C93">
      <w:pPr>
        <w:pStyle w:val="Brezrazmikov"/>
        <w:rPr>
          <w:rStyle w:val="Bodytext"/>
          <w:rFonts w:ascii="Times New Roman" w:hAnsi="Times New Roman" w:cs="Times New Roman"/>
          <w:sz w:val="24"/>
          <w:szCs w:val="24"/>
        </w:rPr>
      </w:pPr>
      <w:r>
        <w:rPr>
          <w:rStyle w:val="Bodytext"/>
          <w:rFonts w:ascii="Times New Roman" w:hAnsi="Times New Roman" w:cs="Times New Roman"/>
          <w:sz w:val="24"/>
          <w:szCs w:val="24"/>
        </w:rPr>
        <w:t>Ponudnik mora izpolnjevati vse v tej točki navedene pogoje.</w:t>
      </w:r>
    </w:p>
    <w:p w:rsidR="00E57C93" w:rsidRDefault="00E57C93" w:rsidP="00E57C93">
      <w:pPr>
        <w:pStyle w:val="Brezrazmikov"/>
      </w:pPr>
    </w:p>
    <w:p w:rsidR="00BC61C6" w:rsidRDefault="00BC61C6" w:rsidP="00BC61C6">
      <w:pPr>
        <w:pStyle w:val="Bodytext1"/>
        <w:shd w:val="clear" w:color="auto" w:fill="auto"/>
        <w:spacing w:line="226" w:lineRule="exact"/>
        <w:ind w:firstLine="0"/>
        <w:jc w:val="both"/>
        <w:rPr>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mora v obrazcu ESPD navesti vse informacije, na podlagi katerih bo naročnik potrdil ali druge informacije pridobil v nacionalni bazi podatkov, ter v predmetnem obrazcu podati soglasje,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Naročnik bo</w:t>
      </w:r>
      <w:r w:rsidR="00974C54">
        <w:rPr>
          <w:rStyle w:val="Bodytext"/>
          <w:rFonts w:ascii="Times New Roman" w:hAnsi="Times New Roman" w:cs="Times New Roman"/>
          <w:sz w:val="24"/>
          <w:szCs w:val="24"/>
        </w:rPr>
        <w:t xml:space="preserve"> lahko</w:t>
      </w:r>
      <w:r>
        <w:rPr>
          <w:rStyle w:val="Bodytext"/>
          <w:rFonts w:ascii="Times New Roman" w:hAnsi="Times New Roman" w:cs="Times New Roman"/>
          <w:sz w:val="24"/>
          <w:szCs w:val="24"/>
        </w:rPr>
        <w:t xml:space="preserve"> pred oddajo javnega naročila od vseh ponudnikov zahteval, da predložijo najnovejša dokazila (potrdila, izjave) kot dokaz neobstoja razlogov za izključitev iz točke </w:t>
      </w:r>
      <w:r w:rsidR="008A1C8D">
        <w:rPr>
          <w:rStyle w:val="Bodytext"/>
          <w:rFonts w:ascii="Times New Roman" w:hAnsi="Times New Roman" w:cs="Times New Roman"/>
          <w:sz w:val="24"/>
          <w:szCs w:val="24"/>
        </w:rPr>
        <w:t>11</w:t>
      </w:r>
      <w:r>
        <w:rPr>
          <w:rStyle w:val="Bodytext"/>
          <w:rFonts w:ascii="Times New Roman" w:hAnsi="Times New Roman" w:cs="Times New Roman"/>
          <w:sz w:val="24"/>
          <w:szCs w:val="24"/>
        </w:rPr>
        <w:t>.</w:t>
      </w:r>
      <w:r w:rsidR="00A01AB3">
        <w:rPr>
          <w:rStyle w:val="Bodytext"/>
          <w:rFonts w:ascii="Times New Roman" w:hAnsi="Times New Roman" w:cs="Times New Roman"/>
          <w:sz w:val="24"/>
          <w:szCs w:val="24"/>
        </w:rPr>
        <w:t>3</w:t>
      </w:r>
      <w:r>
        <w:rPr>
          <w:rStyle w:val="Bodytext"/>
          <w:rFonts w:ascii="Times New Roman" w:hAnsi="Times New Roman" w:cs="Times New Roman"/>
          <w:sz w:val="24"/>
          <w:szCs w:val="24"/>
        </w:rPr>
        <w:t>.</w:t>
      </w:r>
      <w:r w:rsidR="00A01AB3">
        <w:rPr>
          <w:rStyle w:val="Bodytext"/>
          <w:rFonts w:ascii="Times New Roman" w:hAnsi="Times New Roman" w:cs="Times New Roman"/>
          <w:sz w:val="24"/>
          <w:szCs w:val="24"/>
        </w:rPr>
        <w:t>1</w:t>
      </w:r>
      <w:r>
        <w:rPr>
          <w:rStyle w:val="Bodytext"/>
          <w:rFonts w:ascii="Times New Roman" w:hAnsi="Times New Roman" w:cs="Times New Roman"/>
          <w:sz w:val="24"/>
          <w:szCs w:val="24"/>
        </w:rPr>
        <w:t xml:space="preserve"> teh navodil ponudnikom in kot dokaz izpolnjevanja pogoja za sodelovanje iz točke </w:t>
      </w:r>
      <w:r w:rsidR="008A1C8D">
        <w:rPr>
          <w:rStyle w:val="Bodytext"/>
          <w:rFonts w:ascii="Times New Roman" w:hAnsi="Times New Roman" w:cs="Times New Roman"/>
          <w:sz w:val="24"/>
          <w:szCs w:val="24"/>
        </w:rPr>
        <w:t>11</w:t>
      </w:r>
      <w:r>
        <w:rPr>
          <w:rStyle w:val="Bodytext"/>
          <w:rFonts w:ascii="Times New Roman" w:hAnsi="Times New Roman" w:cs="Times New Roman"/>
          <w:sz w:val="24"/>
          <w:szCs w:val="24"/>
        </w:rPr>
        <w:t>.</w:t>
      </w:r>
      <w:r w:rsidR="00A01AB3">
        <w:rPr>
          <w:rStyle w:val="Bodytext"/>
          <w:rFonts w:ascii="Times New Roman" w:hAnsi="Times New Roman" w:cs="Times New Roman"/>
          <w:sz w:val="24"/>
          <w:szCs w:val="24"/>
        </w:rPr>
        <w:t>3</w:t>
      </w:r>
      <w:r>
        <w:rPr>
          <w:rStyle w:val="Bodytext"/>
          <w:rFonts w:ascii="Times New Roman" w:hAnsi="Times New Roman" w:cs="Times New Roman"/>
          <w:sz w:val="24"/>
          <w:szCs w:val="24"/>
        </w:rPr>
        <w:t>.</w:t>
      </w:r>
      <w:r w:rsidR="00A01AB3">
        <w:rPr>
          <w:rStyle w:val="Bodytext"/>
          <w:rFonts w:ascii="Times New Roman" w:hAnsi="Times New Roman" w:cs="Times New Roman"/>
          <w:sz w:val="24"/>
          <w:szCs w:val="24"/>
        </w:rPr>
        <w:t>2</w:t>
      </w:r>
      <w:r>
        <w:rPr>
          <w:rStyle w:val="Bodytext"/>
          <w:rFonts w:ascii="Times New Roman" w:hAnsi="Times New Roman" w:cs="Times New Roman"/>
          <w:sz w:val="24"/>
          <w:szCs w:val="24"/>
        </w:rPr>
        <w:t xml:space="preserve">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BC61C6">
      <w:pPr>
        <w:pStyle w:val="Bodytext1"/>
        <w:widowControl w:val="0"/>
        <w:shd w:val="clear" w:color="auto" w:fill="auto"/>
        <w:tabs>
          <w:tab w:val="left" w:pos="236"/>
        </w:tabs>
        <w:spacing w:after="0" w:line="230" w:lineRule="exact"/>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CC09ED" w:rsidRPr="00974C54"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11.3.1 (Skupna ponudba) in 11.3.2 (Ponudba s podizvajalci) teh navodil.</w:t>
      </w:r>
    </w:p>
    <w:p w:rsidR="00BC61C6" w:rsidRPr="000A7AEB" w:rsidRDefault="00BC61C6" w:rsidP="00490700">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t>9.1.1. Razlogi za izključitev</w:t>
      </w:r>
    </w:p>
    <w:p w:rsidR="00490700" w:rsidRPr="00490700" w:rsidRDefault="00490700" w:rsidP="00490700">
      <w:pPr>
        <w:pStyle w:val="Bodytext1"/>
        <w:widowControl w:val="0"/>
        <w:numPr>
          <w:ilvl w:val="0"/>
          <w:numId w:val="28"/>
        </w:numPr>
        <w:shd w:val="clear" w:color="auto" w:fill="auto"/>
        <w:tabs>
          <w:tab w:val="left" w:pos="735"/>
        </w:tabs>
        <w:spacing w:after="0" w:line="240" w:lineRule="auto"/>
        <w:jc w:val="both"/>
        <w:rPr>
          <w:rStyle w:val="Bodytext"/>
          <w:rFonts w:ascii="Times New Roman" w:hAnsi="Times New Roman" w:cs="Times New Roman"/>
          <w:sz w:val="24"/>
          <w:szCs w:val="24"/>
        </w:rPr>
      </w:pPr>
      <w:r w:rsidRPr="00490700">
        <w:rPr>
          <w:rStyle w:val="Bodytext"/>
          <w:rFonts w:ascii="Times New Roman" w:hAnsi="Times New Roman" w:cs="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490700" w:rsidRPr="00490700" w:rsidRDefault="00490700" w:rsidP="00490700">
      <w:pPr>
        <w:pStyle w:val="Bodytext1"/>
        <w:widowControl w:val="0"/>
        <w:shd w:val="clear" w:color="auto" w:fill="auto"/>
        <w:tabs>
          <w:tab w:val="left" w:pos="735"/>
        </w:tabs>
        <w:spacing w:after="0" w:line="240" w:lineRule="auto"/>
        <w:ind w:left="360" w:firstLine="0"/>
        <w:jc w:val="both"/>
        <w:rPr>
          <w:rFonts w:ascii="Times New Roman" w:hAnsi="Times New Roman" w:cs="Times New Roman"/>
          <w:sz w:val="24"/>
          <w:szCs w:val="24"/>
        </w:rPr>
      </w:pPr>
    </w:p>
    <w:p w:rsidR="00490700" w:rsidRPr="00490700" w:rsidRDefault="00490700" w:rsidP="00490700">
      <w:pPr>
        <w:pStyle w:val="Bodytext1"/>
        <w:widowControl w:val="0"/>
        <w:shd w:val="clear" w:color="auto" w:fill="auto"/>
        <w:tabs>
          <w:tab w:val="left" w:pos="735"/>
        </w:tabs>
        <w:spacing w:after="0" w:line="240" w:lineRule="auto"/>
        <w:ind w:left="360" w:firstLine="0"/>
        <w:jc w:val="both"/>
        <w:rPr>
          <w:rFonts w:ascii="Times New Roman" w:hAnsi="Times New Roman" w:cs="Times New Roman"/>
          <w:sz w:val="24"/>
          <w:szCs w:val="24"/>
        </w:rPr>
      </w:pPr>
      <w:r w:rsidRPr="00490700">
        <w:rPr>
          <w:rStyle w:val="Bodytext"/>
          <w:rFonts w:ascii="Times New Roman" w:hAnsi="Times New Roman" w:cs="Times New Roman"/>
          <w:sz w:val="24"/>
          <w:szCs w:val="24"/>
        </w:rPr>
        <w:lastRenderedPageBreak/>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490700" w:rsidRPr="00490700" w:rsidRDefault="00490700" w:rsidP="00490700">
      <w:pPr>
        <w:pStyle w:val="Bodytext1"/>
        <w:shd w:val="clear" w:color="auto" w:fill="auto"/>
        <w:spacing w:after="0" w:line="240" w:lineRule="auto"/>
        <w:ind w:firstLine="0"/>
        <w:jc w:val="both"/>
        <w:rPr>
          <w:rStyle w:val="Bodytext"/>
          <w:rFonts w:ascii="Times New Roman" w:hAnsi="Times New Roman" w:cs="Times New Roman"/>
          <w:sz w:val="24"/>
          <w:szCs w:val="24"/>
        </w:rPr>
      </w:pPr>
    </w:p>
    <w:p w:rsidR="00490700" w:rsidRPr="00490700" w:rsidRDefault="00490700" w:rsidP="00490700">
      <w:pPr>
        <w:pStyle w:val="Bodytext1"/>
        <w:shd w:val="clear" w:color="auto" w:fill="auto"/>
        <w:spacing w:after="0" w:line="240" w:lineRule="auto"/>
        <w:ind w:left="360" w:firstLine="0"/>
        <w:jc w:val="both"/>
        <w:rPr>
          <w:rFonts w:ascii="Times New Roman" w:hAnsi="Times New Roman" w:cs="Times New Roman"/>
          <w:sz w:val="24"/>
          <w:szCs w:val="24"/>
        </w:rPr>
      </w:pPr>
      <w:r w:rsidRPr="00490700">
        <w:rPr>
          <w:rStyle w:val="Bodytext"/>
          <w:rFonts w:ascii="Times New Roman" w:hAnsi="Times New Roman" w:cs="Times New Roman"/>
          <w:sz w:val="24"/>
          <w:szCs w:val="24"/>
        </w:rPr>
        <w:t>DOKAZILA:</w:t>
      </w:r>
    </w:p>
    <w:p w:rsidR="00490700" w:rsidRPr="00490700" w:rsidRDefault="00490700" w:rsidP="00490700">
      <w:pPr>
        <w:pStyle w:val="Bodytext1"/>
        <w:shd w:val="clear" w:color="auto" w:fill="auto"/>
        <w:spacing w:after="0" w:line="240" w:lineRule="auto"/>
        <w:ind w:left="360" w:firstLine="0"/>
        <w:jc w:val="both"/>
        <w:rPr>
          <w:rFonts w:ascii="Times New Roman" w:hAnsi="Times New Roman" w:cs="Times New Roman"/>
          <w:sz w:val="24"/>
          <w:szCs w:val="24"/>
          <w:shd w:val="clear" w:color="auto" w:fill="FFFFFF"/>
        </w:rPr>
      </w:pPr>
      <w:r w:rsidRPr="00490700">
        <w:rPr>
          <w:rStyle w:val="Bodytext"/>
          <w:rFonts w:ascii="Times New Roman" w:hAnsi="Times New Roman" w:cs="Times New Roman"/>
          <w:sz w:val="24"/>
          <w:szCs w:val="24"/>
        </w:rPr>
        <w:t>izpolnjen obrazec ESPD za vse gospodarske subjekte v ponudbi.</w:t>
      </w:r>
    </w:p>
    <w:p w:rsidR="00490700" w:rsidRPr="00490700" w:rsidRDefault="00490700" w:rsidP="00490700">
      <w:pPr>
        <w:pStyle w:val="Bodytext1"/>
        <w:shd w:val="clear" w:color="auto" w:fill="auto"/>
        <w:spacing w:line="240" w:lineRule="auto"/>
        <w:ind w:left="360" w:firstLine="0"/>
        <w:jc w:val="both"/>
        <w:rPr>
          <w:rFonts w:ascii="Times New Roman" w:hAnsi="Times New Roman" w:cs="Times New Roman"/>
          <w:sz w:val="24"/>
          <w:szCs w:val="24"/>
        </w:rPr>
      </w:pPr>
      <w:r w:rsidRPr="00490700">
        <w:rPr>
          <w:rStyle w:val="Bodytext"/>
          <w:rFonts w:ascii="Times New Roman" w:hAnsi="Times New Roman" w:cs="Times New Roman"/>
          <w:sz w:val="24"/>
          <w:szCs w:val="24"/>
          <w:u w:val="single"/>
        </w:rPr>
        <w:t>Ponudnik lahko potrdila iz kazenske evidence priloži tudi sam. Tako predložena potrdila morajo odražati zadnje stanje (ne smejo biti starejša kot štiri mesece od roka za oddajo ponudb)</w:t>
      </w:r>
      <w:r w:rsidRPr="00490700">
        <w:rPr>
          <w:rStyle w:val="Bodytext"/>
          <w:rFonts w:ascii="Times New Roman" w:hAnsi="Times New Roman" w:cs="Times New Roman"/>
          <w:sz w:val="24"/>
          <w:szCs w:val="24"/>
        </w:rPr>
        <w:t>.</w:t>
      </w:r>
    </w:p>
    <w:p w:rsidR="00490700" w:rsidRPr="00490700" w:rsidRDefault="00490700" w:rsidP="00490700">
      <w:pPr>
        <w:pStyle w:val="Bodytext1"/>
        <w:widowControl w:val="0"/>
        <w:numPr>
          <w:ilvl w:val="0"/>
          <w:numId w:val="28"/>
        </w:numPr>
        <w:shd w:val="clear" w:color="auto" w:fill="auto"/>
        <w:tabs>
          <w:tab w:val="left" w:pos="730"/>
        </w:tabs>
        <w:spacing w:after="0" w:line="240" w:lineRule="auto"/>
        <w:jc w:val="both"/>
        <w:rPr>
          <w:rStyle w:val="Bodytext"/>
          <w:rFonts w:ascii="Times New Roman" w:hAnsi="Times New Roman" w:cs="Times New Roman"/>
          <w:sz w:val="24"/>
          <w:szCs w:val="24"/>
        </w:rPr>
      </w:pPr>
      <w:r w:rsidRPr="00490700">
        <w:rPr>
          <w:rStyle w:val="Bodytext"/>
          <w:rFonts w:ascii="Times New Roman" w:hAnsi="Times New Roman" w:cs="Times New Roman"/>
          <w:sz w:val="24"/>
          <w:szCs w:val="24"/>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w:t>
      </w:r>
      <w:r w:rsidRPr="00490700">
        <w:rPr>
          <w:rStyle w:val="Bodytext"/>
          <w:rFonts w:ascii="Times New Roman" w:hAnsi="Times New Roman" w:cs="Times New Roman"/>
          <w:color w:val="000000" w:themeColor="text1"/>
          <w:sz w:val="24"/>
          <w:szCs w:val="24"/>
        </w:rPr>
        <w:t xml:space="preserve">stavka, če ima na rok za oddajo prijav ali ponudb poravnane neplačane zapadle obveznosti, ki znašajo 50 eurov ali več. Gospodarski subjekt mora imeti na rok za oddajo prijav ali ponudb </w:t>
      </w:r>
      <w:r w:rsidRPr="00490700">
        <w:rPr>
          <w:rStyle w:val="Bodytext"/>
          <w:rFonts w:ascii="Times New Roman" w:hAnsi="Times New Roman" w:cs="Times New Roman"/>
          <w:sz w:val="24"/>
          <w:szCs w:val="24"/>
        </w:rPr>
        <w:t>predložene vse obračune davčnih odtegljajev za dohodke iz delovnega razmerja za obdobje zadnjih petih let do roka za oddajo prijave ali ponudbe.</w:t>
      </w:r>
    </w:p>
    <w:p w:rsidR="00490700" w:rsidRPr="00490700" w:rsidRDefault="00490700" w:rsidP="00490700">
      <w:pPr>
        <w:pStyle w:val="Bodytext1"/>
        <w:widowControl w:val="0"/>
        <w:shd w:val="clear" w:color="auto" w:fill="auto"/>
        <w:tabs>
          <w:tab w:val="left" w:pos="730"/>
        </w:tabs>
        <w:spacing w:after="0" w:line="240" w:lineRule="auto"/>
        <w:ind w:left="360" w:firstLine="0"/>
        <w:jc w:val="both"/>
        <w:rPr>
          <w:rFonts w:ascii="Times New Roman" w:hAnsi="Times New Roman" w:cs="Times New Roman"/>
          <w:sz w:val="24"/>
          <w:szCs w:val="24"/>
        </w:rPr>
      </w:pPr>
    </w:p>
    <w:p w:rsidR="00490700" w:rsidRPr="00490700" w:rsidRDefault="00490700" w:rsidP="00490700">
      <w:pPr>
        <w:pStyle w:val="Bodytext1"/>
        <w:shd w:val="clear" w:color="auto" w:fill="auto"/>
        <w:spacing w:after="0" w:line="240" w:lineRule="auto"/>
        <w:ind w:left="357" w:firstLine="0"/>
        <w:jc w:val="both"/>
        <w:rPr>
          <w:rFonts w:ascii="Times New Roman" w:hAnsi="Times New Roman" w:cs="Times New Roman"/>
          <w:sz w:val="24"/>
          <w:szCs w:val="24"/>
        </w:rPr>
      </w:pPr>
      <w:r w:rsidRPr="00490700">
        <w:rPr>
          <w:rStyle w:val="Bodytext"/>
          <w:rFonts w:ascii="Times New Roman" w:hAnsi="Times New Roman" w:cs="Times New Roman"/>
          <w:sz w:val="24"/>
          <w:szCs w:val="24"/>
        </w:rPr>
        <w:t>DOKAZILO:</w:t>
      </w:r>
    </w:p>
    <w:p w:rsidR="00490700" w:rsidRPr="00490700" w:rsidRDefault="00490700" w:rsidP="00490700">
      <w:pPr>
        <w:pStyle w:val="Bodytext1"/>
        <w:shd w:val="clear" w:color="auto" w:fill="auto"/>
        <w:spacing w:after="0" w:line="240" w:lineRule="auto"/>
        <w:ind w:left="357" w:firstLine="0"/>
        <w:jc w:val="both"/>
        <w:rPr>
          <w:rStyle w:val="Bodytext"/>
          <w:rFonts w:ascii="Times New Roman" w:hAnsi="Times New Roman" w:cs="Times New Roman"/>
          <w:sz w:val="24"/>
          <w:szCs w:val="24"/>
        </w:rPr>
      </w:pPr>
      <w:r w:rsidRPr="00490700">
        <w:rPr>
          <w:rStyle w:val="Bodytext"/>
          <w:rFonts w:ascii="Times New Roman" w:hAnsi="Times New Roman" w:cs="Times New Roman"/>
          <w:sz w:val="24"/>
          <w:szCs w:val="24"/>
        </w:rPr>
        <w:t>izpolnjen obrazec ESPD za vse gospodarske subjekte v ponudbi</w:t>
      </w:r>
    </w:p>
    <w:p w:rsidR="00490700" w:rsidRPr="00490700" w:rsidRDefault="00490700" w:rsidP="00490700">
      <w:pPr>
        <w:pStyle w:val="Bodytext1"/>
        <w:shd w:val="clear" w:color="auto" w:fill="auto"/>
        <w:spacing w:after="0" w:line="240" w:lineRule="auto"/>
        <w:ind w:left="357" w:firstLine="0"/>
        <w:jc w:val="both"/>
        <w:rPr>
          <w:rFonts w:ascii="Times New Roman" w:hAnsi="Times New Roman" w:cs="Times New Roman"/>
          <w:sz w:val="24"/>
          <w:szCs w:val="24"/>
        </w:rPr>
      </w:pPr>
    </w:p>
    <w:p w:rsidR="00490700" w:rsidRPr="00490700" w:rsidRDefault="00490700" w:rsidP="00490700">
      <w:pPr>
        <w:pStyle w:val="Bodytext1"/>
        <w:widowControl w:val="0"/>
        <w:numPr>
          <w:ilvl w:val="0"/>
          <w:numId w:val="28"/>
        </w:numPr>
        <w:shd w:val="clear" w:color="auto" w:fill="auto"/>
        <w:tabs>
          <w:tab w:val="left" w:pos="725"/>
        </w:tabs>
        <w:spacing w:after="0" w:line="240" w:lineRule="auto"/>
        <w:jc w:val="both"/>
        <w:rPr>
          <w:rFonts w:ascii="Times New Roman" w:hAnsi="Times New Roman" w:cs="Times New Roman"/>
          <w:sz w:val="24"/>
          <w:szCs w:val="24"/>
        </w:rPr>
      </w:pPr>
      <w:r w:rsidRPr="00490700">
        <w:rPr>
          <w:rStyle w:val="Bodytext"/>
          <w:rFonts w:ascii="Times New Roman" w:hAnsi="Times New Roman" w:cs="Times New Roman"/>
          <w:sz w:val="24"/>
          <w:szCs w:val="24"/>
        </w:rPr>
        <w:t>Gospodarski subjekt na dan, ko poteče rok za oddajo ponudb ali prijav, ni uvrščen v evidenco gospodarskih subjektov z negativnimi referencami iz 110. člena ZJN-3.</w:t>
      </w:r>
    </w:p>
    <w:p w:rsidR="00490700" w:rsidRPr="00490700" w:rsidRDefault="00490700" w:rsidP="00490700">
      <w:pPr>
        <w:pStyle w:val="Bodytext1"/>
        <w:widowControl w:val="0"/>
        <w:shd w:val="clear" w:color="auto" w:fill="auto"/>
        <w:tabs>
          <w:tab w:val="left" w:pos="725"/>
        </w:tabs>
        <w:spacing w:after="0" w:line="240" w:lineRule="auto"/>
        <w:ind w:firstLine="0"/>
        <w:jc w:val="both"/>
        <w:rPr>
          <w:rStyle w:val="Bodytext"/>
          <w:rFonts w:ascii="Times New Roman" w:hAnsi="Times New Roman" w:cs="Times New Roman"/>
          <w:sz w:val="24"/>
          <w:szCs w:val="24"/>
        </w:rPr>
      </w:pPr>
    </w:p>
    <w:p w:rsidR="00490700" w:rsidRPr="00490700" w:rsidRDefault="00490700" w:rsidP="00490700">
      <w:pPr>
        <w:pStyle w:val="Bodytext1"/>
        <w:shd w:val="clear" w:color="auto" w:fill="auto"/>
        <w:spacing w:after="0" w:line="240" w:lineRule="auto"/>
        <w:ind w:left="360" w:firstLine="0"/>
        <w:jc w:val="both"/>
        <w:rPr>
          <w:rFonts w:ascii="Times New Roman" w:hAnsi="Times New Roman" w:cs="Times New Roman"/>
          <w:sz w:val="24"/>
          <w:szCs w:val="24"/>
        </w:rPr>
      </w:pPr>
      <w:r w:rsidRPr="00490700">
        <w:rPr>
          <w:rStyle w:val="Bodytext"/>
          <w:rFonts w:ascii="Times New Roman" w:hAnsi="Times New Roman" w:cs="Times New Roman"/>
          <w:sz w:val="24"/>
          <w:szCs w:val="24"/>
        </w:rPr>
        <w:t>DOKAZILO:</w:t>
      </w:r>
    </w:p>
    <w:p w:rsidR="00490700" w:rsidRPr="00490700" w:rsidRDefault="00490700" w:rsidP="00490700">
      <w:pPr>
        <w:pStyle w:val="Bodytext1"/>
        <w:shd w:val="clear" w:color="auto" w:fill="auto"/>
        <w:spacing w:after="0" w:line="240" w:lineRule="auto"/>
        <w:ind w:left="360" w:firstLine="0"/>
        <w:jc w:val="both"/>
        <w:rPr>
          <w:rStyle w:val="Bodytext"/>
          <w:rFonts w:ascii="Times New Roman" w:hAnsi="Times New Roman" w:cs="Times New Roman"/>
          <w:sz w:val="24"/>
          <w:szCs w:val="24"/>
        </w:rPr>
      </w:pPr>
      <w:r w:rsidRPr="00490700">
        <w:rPr>
          <w:rStyle w:val="Bodytext"/>
          <w:rFonts w:ascii="Times New Roman" w:hAnsi="Times New Roman" w:cs="Times New Roman"/>
          <w:sz w:val="24"/>
          <w:szCs w:val="24"/>
        </w:rPr>
        <w:t>izpolnjen obrazec ESPD za vse gospodarske subjekte v ponudbi</w:t>
      </w:r>
    </w:p>
    <w:p w:rsidR="00490700" w:rsidRPr="00490700" w:rsidRDefault="00490700" w:rsidP="00490700">
      <w:pPr>
        <w:pStyle w:val="Bodytext1"/>
        <w:widowControl w:val="0"/>
        <w:shd w:val="clear" w:color="auto" w:fill="auto"/>
        <w:tabs>
          <w:tab w:val="left" w:pos="730"/>
        </w:tabs>
        <w:spacing w:after="0" w:line="240" w:lineRule="auto"/>
        <w:ind w:firstLine="0"/>
        <w:jc w:val="both"/>
        <w:rPr>
          <w:rFonts w:ascii="Times New Roman" w:hAnsi="Times New Roman" w:cs="Times New Roman"/>
          <w:sz w:val="24"/>
          <w:szCs w:val="24"/>
        </w:rPr>
      </w:pPr>
    </w:p>
    <w:p w:rsidR="00490700" w:rsidRPr="00490700" w:rsidRDefault="00490700" w:rsidP="00490700">
      <w:pPr>
        <w:pStyle w:val="Bodytext1"/>
        <w:widowControl w:val="0"/>
        <w:numPr>
          <w:ilvl w:val="0"/>
          <w:numId w:val="28"/>
        </w:numPr>
        <w:shd w:val="clear" w:color="auto" w:fill="auto"/>
        <w:tabs>
          <w:tab w:val="left" w:pos="426"/>
        </w:tabs>
        <w:spacing w:after="0" w:line="240" w:lineRule="auto"/>
        <w:jc w:val="both"/>
        <w:rPr>
          <w:rStyle w:val="Bodytext"/>
          <w:rFonts w:ascii="Times New Roman" w:hAnsi="Times New Roman" w:cs="Times New Roman"/>
          <w:sz w:val="24"/>
          <w:szCs w:val="24"/>
        </w:rPr>
      </w:pPr>
      <w:r w:rsidRPr="00490700">
        <w:rPr>
          <w:rStyle w:val="Bodytext"/>
          <w:rFonts w:ascii="Times New Roman" w:hAnsi="Times New Roman" w:cs="Times New Roman"/>
          <w:sz w:val="24"/>
          <w:szCs w:val="24"/>
        </w:rPr>
        <w:t xml:space="preserve">Gospodarskemu subjektu v zadnjih </w:t>
      </w:r>
      <w:r w:rsidRPr="00490700">
        <w:rPr>
          <w:rStyle w:val="Bodytext"/>
          <w:rFonts w:ascii="Times New Roman" w:hAnsi="Times New Roman" w:cs="Times New Roman"/>
          <w:color w:val="000000" w:themeColor="text1"/>
          <w:sz w:val="24"/>
          <w:szCs w:val="24"/>
        </w:rPr>
        <w:t xml:space="preserve">treh letih pred potekom roka za oddajo ponudb, </w:t>
      </w:r>
      <w:r w:rsidRPr="00490700">
        <w:rPr>
          <w:rStyle w:val="Bodytext"/>
          <w:rFonts w:ascii="Times New Roman" w:hAnsi="Times New Roman" w:cs="Times New Roman"/>
          <w:sz w:val="24"/>
          <w:szCs w:val="24"/>
        </w:rPr>
        <w:t>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490700" w:rsidRPr="00490700" w:rsidRDefault="00490700" w:rsidP="00490700">
      <w:pPr>
        <w:pStyle w:val="Bodytext1"/>
        <w:widowControl w:val="0"/>
        <w:shd w:val="clear" w:color="auto" w:fill="auto"/>
        <w:tabs>
          <w:tab w:val="left" w:pos="426"/>
        </w:tabs>
        <w:spacing w:after="0" w:line="240" w:lineRule="auto"/>
        <w:ind w:left="360" w:firstLine="0"/>
        <w:jc w:val="both"/>
        <w:rPr>
          <w:rStyle w:val="Bodytext"/>
          <w:rFonts w:ascii="Times New Roman" w:hAnsi="Times New Roman" w:cs="Times New Roman"/>
          <w:sz w:val="24"/>
          <w:szCs w:val="24"/>
        </w:rPr>
      </w:pPr>
    </w:p>
    <w:p w:rsidR="00490700" w:rsidRPr="00490700" w:rsidRDefault="00490700" w:rsidP="00490700">
      <w:pPr>
        <w:pStyle w:val="Bodytext1"/>
        <w:shd w:val="clear" w:color="auto" w:fill="auto"/>
        <w:spacing w:after="0" w:line="240" w:lineRule="auto"/>
        <w:ind w:left="426" w:firstLine="0"/>
        <w:jc w:val="both"/>
        <w:rPr>
          <w:rFonts w:ascii="Times New Roman" w:hAnsi="Times New Roman" w:cs="Times New Roman"/>
          <w:sz w:val="24"/>
          <w:szCs w:val="24"/>
        </w:rPr>
      </w:pPr>
      <w:r w:rsidRPr="00490700">
        <w:rPr>
          <w:rStyle w:val="Bodytext"/>
          <w:rFonts w:ascii="Times New Roman" w:hAnsi="Times New Roman" w:cs="Times New Roman"/>
          <w:sz w:val="24"/>
          <w:szCs w:val="24"/>
        </w:rPr>
        <w:t>DOKAZILO:</w:t>
      </w:r>
    </w:p>
    <w:p w:rsidR="00490700" w:rsidRPr="00490700" w:rsidRDefault="00490700" w:rsidP="00490700">
      <w:pPr>
        <w:pStyle w:val="Bodytext1"/>
        <w:shd w:val="clear" w:color="auto" w:fill="auto"/>
        <w:spacing w:after="0" w:line="240" w:lineRule="auto"/>
        <w:ind w:left="426" w:firstLine="0"/>
        <w:jc w:val="both"/>
        <w:rPr>
          <w:rFonts w:ascii="Times New Roman" w:hAnsi="Times New Roman" w:cs="Times New Roman"/>
          <w:sz w:val="24"/>
          <w:szCs w:val="24"/>
        </w:rPr>
      </w:pPr>
      <w:r w:rsidRPr="00490700">
        <w:rPr>
          <w:rStyle w:val="Bodytext"/>
          <w:rFonts w:ascii="Times New Roman" w:hAnsi="Times New Roman" w:cs="Times New Roman"/>
          <w:sz w:val="24"/>
          <w:szCs w:val="24"/>
        </w:rPr>
        <w:t>izpolnjen obrazec ESPD za vse gospodarske subjekte v ponudbi</w:t>
      </w:r>
    </w:p>
    <w:p w:rsidR="00490700" w:rsidRPr="00490700" w:rsidRDefault="00490700" w:rsidP="00490700">
      <w:pPr>
        <w:pStyle w:val="Bodytext1"/>
        <w:shd w:val="clear" w:color="auto" w:fill="auto"/>
        <w:spacing w:after="0" w:line="240" w:lineRule="auto"/>
        <w:ind w:firstLine="0"/>
        <w:jc w:val="both"/>
        <w:rPr>
          <w:rStyle w:val="Bodytext"/>
          <w:rFonts w:ascii="Times New Roman" w:hAnsi="Times New Roman" w:cs="Times New Roman"/>
          <w:sz w:val="24"/>
          <w:szCs w:val="24"/>
        </w:rPr>
      </w:pPr>
    </w:p>
    <w:p w:rsidR="00490700" w:rsidRPr="00490700" w:rsidRDefault="00490700" w:rsidP="00490700">
      <w:pPr>
        <w:pStyle w:val="Bodytext1"/>
        <w:shd w:val="clear" w:color="auto" w:fill="auto"/>
        <w:spacing w:after="0" w:line="240" w:lineRule="auto"/>
        <w:ind w:firstLine="0"/>
        <w:jc w:val="both"/>
        <w:rPr>
          <w:rStyle w:val="Bodytext"/>
          <w:rFonts w:ascii="Times New Roman" w:hAnsi="Times New Roman" w:cs="Times New Roman"/>
          <w:sz w:val="24"/>
          <w:szCs w:val="24"/>
        </w:rPr>
      </w:pPr>
      <w:r w:rsidRPr="00490700">
        <w:rPr>
          <w:rStyle w:val="Bodytext"/>
          <w:rFonts w:ascii="Times New Roman" w:hAnsi="Times New Roman" w:cs="Times New Roman"/>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C61C6" w:rsidRDefault="00BC61C6" w:rsidP="005F3A66">
      <w:pPr>
        <w:pStyle w:val="Brezrazmikov"/>
      </w:pP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10" w:name="bookmark14"/>
      <w:r w:rsidRPr="00132585">
        <w:rPr>
          <w:rStyle w:val="Heading3"/>
          <w:rFonts w:ascii="Times New Roman" w:hAnsi="Times New Roman" w:cs="Times New Roman"/>
          <w:b/>
          <w:color w:val="000000"/>
          <w:sz w:val="24"/>
          <w:szCs w:val="24"/>
        </w:rPr>
        <w:t>Ustreznost za opravljanje poklicne dejavnosti</w:t>
      </w:r>
      <w:bookmarkEnd w:id="10"/>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086B7C">
      <w:pPr>
        <w:pStyle w:val="Bodytext1"/>
        <w:widowControl w:val="0"/>
        <w:shd w:val="clear" w:color="auto" w:fill="auto"/>
        <w:tabs>
          <w:tab w:val="left" w:pos="691"/>
        </w:tabs>
        <w:spacing w:after="0" w:line="240" w:lineRule="auto"/>
        <w:ind w:firstLine="0"/>
        <w:jc w:val="both"/>
        <w:rPr>
          <w:rFonts w:ascii="Times New Roman" w:hAnsi="Times New Roman" w:cs="Times New Roman"/>
          <w:sz w:val="24"/>
          <w:szCs w:val="24"/>
        </w:rPr>
      </w:pPr>
      <w:r w:rsidRPr="00132585">
        <w:rPr>
          <w:rFonts w:ascii="Times New Roman" w:hAnsi="Times New Roman" w:cs="Times New Roman"/>
          <w:sz w:val="24"/>
          <w:szCs w:val="24"/>
        </w:rPr>
        <w:t>1.</w:t>
      </w:r>
      <w:r w:rsidR="00607277">
        <w:rPr>
          <w:rFonts w:ascii="Times New Roman" w:hAnsi="Times New Roman" w:cs="Times New Roman"/>
          <w:sz w:val="24"/>
          <w:szCs w:val="24"/>
        </w:rPr>
        <w:t xml:space="preserve"> </w:t>
      </w:r>
      <w:r w:rsidRPr="00132585">
        <w:rPr>
          <w:rFonts w:ascii="Times New Roman" w:hAnsi="Times New Roman" w:cs="Times New Roman"/>
          <w:sz w:val="24"/>
          <w:szCs w:val="24"/>
        </w:rPr>
        <w:t xml:space="preserve">Vpis v poslovni register: </w:t>
      </w:r>
      <w:bookmarkStart w:id="11" w:name="_Hlk74634595"/>
      <w:r w:rsidRPr="00132585">
        <w:rPr>
          <w:rFonts w:ascii="Times New Roman" w:hAnsi="Times New Roman" w:cs="Times New Roman"/>
          <w:sz w:val="24"/>
          <w:szCs w:val="24"/>
        </w:rPr>
        <w:t>gospodarski subjekt je registriran za opravljanje dejavnosti, ki je predmet tega javnega naročila</w:t>
      </w:r>
      <w:r w:rsidR="007646F2">
        <w:rPr>
          <w:rStyle w:val="Bodytext"/>
          <w:rFonts w:ascii="Times New Roman" w:hAnsi="Times New Roman" w:cs="Times New Roman"/>
          <w:sz w:val="24"/>
          <w:szCs w:val="24"/>
        </w:rPr>
        <w:t xml:space="preserve"> in ima za opravljanje te dejavnosti vsa predpisana dovoljenja</w:t>
      </w:r>
      <w:bookmarkEnd w:id="11"/>
      <w:r w:rsidR="007646F2">
        <w:rPr>
          <w:rStyle w:val="Bodytext"/>
          <w:rFonts w:ascii="Times New Roman" w:hAnsi="Times New Roman" w:cs="Times New Roman"/>
          <w:sz w:val="24"/>
          <w:szCs w:val="24"/>
        </w:rPr>
        <w:t>.</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lastRenderedPageBreak/>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12" w:name="_Hlk74123324"/>
      <w:r w:rsidRPr="00132585">
        <w:rPr>
          <w:rStyle w:val="Bodytext"/>
          <w:rFonts w:ascii="Times New Roman" w:hAnsi="Times New Roman" w:cs="Times New Roman"/>
          <w:sz w:val="24"/>
          <w:szCs w:val="24"/>
        </w:rPr>
        <w:t>izpolnjen obrazec ESPD.</w:t>
      </w: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bookmarkEnd w:id="12"/>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Pr>
          <w:szCs w:val="20"/>
        </w:rPr>
        <w:t>transakcijskega</w:t>
      </w:r>
      <w:r w:rsidR="002E76DA">
        <w:rPr>
          <w:szCs w:val="20"/>
        </w:rPr>
        <w:t xml:space="preserve"> računa</w:t>
      </w:r>
      <w:r w:rsidRPr="009B240E">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9B240E" w:rsidRDefault="009B240E" w:rsidP="009B240E">
      <w:pPr>
        <w:jc w:val="both"/>
        <w:rPr>
          <w:szCs w:val="20"/>
        </w:rPr>
      </w:pPr>
      <w:r>
        <w:rPr>
          <w:szCs w:val="20"/>
        </w:rPr>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p w:rsidR="007C566E" w:rsidRDefault="007C566E"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7C566E" w:rsidRDefault="007C566E" w:rsidP="007C566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7C566E">
        <w:rPr>
          <w:rStyle w:val="Bodytext"/>
          <w:rFonts w:ascii="Times New Roman" w:hAnsi="Times New Roman" w:cs="Times New Roman"/>
          <w:b/>
          <w:sz w:val="24"/>
          <w:szCs w:val="24"/>
        </w:rPr>
        <w:t>Tehnične specifikacije</w:t>
      </w:r>
      <w:r w:rsidR="00490700">
        <w:rPr>
          <w:rStyle w:val="Bodytext"/>
          <w:rFonts w:ascii="Times New Roman" w:hAnsi="Times New Roman" w:cs="Times New Roman"/>
          <w:b/>
          <w:sz w:val="24"/>
          <w:szCs w:val="24"/>
        </w:rPr>
        <w:t xml:space="preserve"> </w:t>
      </w:r>
    </w:p>
    <w:p w:rsidR="007C566E" w:rsidRPr="00131DC4"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rsidR="00BA3E93" w:rsidRPr="00BA3E93" w:rsidRDefault="00BA3E93" w:rsidP="00BA3E93">
      <w:pPr>
        <w:numPr>
          <w:ilvl w:val="0"/>
          <w:numId w:val="32"/>
        </w:numPr>
        <w:autoSpaceDE w:val="0"/>
        <w:autoSpaceDN w:val="0"/>
        <w:adjustRightInd w:val="0"/>
      </w:pPr>
      <w:r w:rsidRPr="00BA3E93">
        <w:t xml:space="preserve">Ponudnik zagotavlja, da so materiali iz katerih so zabojniki – plastični materiali, kot so PP, PE, </w:t>
      </w:r>
      <w:proofErr w:type="spellStart"/>
      <w:r w:rsidRPr="00BA3E93">
        <w:t>polistirol</w:t>
      </w:r>
      <w:proofErr w:type="spellEnd"/>
      <w:r w:rsidR="00086B7C">
        <w:t xml:space="preserve"> (velja za SKLOP 1)</w:t>
      </w:r>
    </w:p>
    <w:p w:rsidR="00BA3E93" w:rsidRPr="00BA3E93" w:rsidRDefault="00BA3E93" w:rsidP="00BA3E93">
      <w:pPr>
        <w:ind w:left="720"/>
        <w:jc w:val="both"/>
        <w:rPr>
          <w:rFonts w:eastAsia="Arial Unicode MS"/>
        </w:rPr>
      </w:pPr>
      <w:r w:rsidRPr="00BA3E93">
        <w:rPr>
          <w:rFonts w:eastAsia="Arial Unicode MS"/>
        </w:rPr>
        <w:t xml:space="preserve">Dokazilo: </w:t>
      </w:r>
      <w:r w:rsidR="00490700">
        <w:rPr>
          <w:rFonts w:eastAsia="Arial Unicode MS"/>
        </w:rPr>
        <w:t>Podpisana</w:t>
      </w:r>
      <w:r w:rsidRPr="00BA3E93">
        <w:rPr>
          <w:rFonts w:eastAsia="Arial Unicode MS"/>
        </w:rPr>
        <w:t xml:space="preserve"> izjava o izpolnjevanju strokovno tehničnih zahtev (OBR-5).</w:t>
      </w:r>
    </w:p>
    <w:p w:rsidR="00BA3E93" w:rsidRPr="00BA3E93" w:rsidRDefault="00BA3E93" w:rsidP="00BA3E93">
      <w:pPr>
        <w:autoSpaceDE w:val="0"/>
        <w:autoSpaceDN w:val="0"/>
        <w:adjustRightInd w:val="0"/>
        <w:ind w:firstLine="708"/>
      </w:pPr>
    </w:p>
    <w:p w:rsidR="00BA3E93" w:rsidRPr="00BA3E93" w:rsidRDefault="00BA3E93" w:rsidP="00BA3E93">
      <w:pPr>
        <w:numPr>
          <w:ilvl w:val="0"/>
          <w:numId w:val="32"/>
        </w:numPr>
        <w:autoSpaceDE w:val="0"/>
        <w:autoSpaceDN w:val="0"/>
        <w:adjustRightInd w:val="0"/>
        <w:jc w:val="both"/>
      </w:pPr>
      <w:r w:rsidRPr="00BA3E93">
        <w:t>Ponudnik zagotavlja, da so zabojniki UN certificiran</w:t>
      </w:r>
      <w:r w:rsidR="00086B7C">
        <w:t>i (velja za SKLOP 1 in SKLOP 2).</w:t>
      </w:r>
    </w:p>
    <w:p w:rsidR="00BA3E93" w:rsidRPr="00BA3E93" w:rsidRDefault="00BA3E93" w:rsidP="00BA3E93">
      <w:pPr>
        <w:ind w:left="720"/>
        <w:jc w:val="both"/>
        <w:rPr>
          <w:rFonts w:eastAsia="Arial Unicode MS"/>
        </w:rPr>
      </w:pPr>
      <w:r w:rsidRPr="00BA3E93">
        <w:rPr>
          <w:rFonts w:eastAsia="Arial Unicode MS"/>
        </w:rPr>
        <w:t>Dokazilo: Izpolnjena izjava o izpolnjevanju strokovno tehničnih zahtev (OBR-5) in</w:t>
      </w:r>
    </w:p>
    <w:p w:rsidR="00BA3E93" w:rsidRPr="00BA3E93" w:rsidRDefault="00BA3E93" w:rsidP="00BA3E93">
      <w:pPr>
        <w:autoSpaceDE w:val="0"/>
        <w:autoSpaceDN w:val="0"/>
        <w:adjustRightInd w:val="0"/>
        <w:ind w:firstLine="708"/>
        <w:jc w:val="both"/>
      </w:pPr>
      <w:r w:rsidRPr="00BA3E93">
        <w:t>certifikat o UN certificirani embalaži (za ponujen</w:t>
      </w:r>
      <w:r w:rsidR="00086B7C">
        <w:t>o blago</w:t>
      </w:r>
      <w:r w:rsidRPr="00BA3E93">
        <w:t>);</w:t>
      </w:r>
    </w:p>
    <w:p w:rsidR="00BA3E93" w:rsidRPr="007C566E" w:rsidRDefault="00BA3E93" w:rsidP="007C566E">
      <w:pPr>
        <w:autoSpaceDE w:val="0"/>
        <w:autoSpaceDN w:val="0"/>
        <w:adjustRightInd w:val="0"/>
        <w:jc w:val="both"/>
        <w:rPr>
          <w:rFonts w:eastAsiaTheme="minorHAnsi"/>
          <w:lang w:eastAsia="en-US"/>
        </w:rPr>
      </w:pPr>
    </w:p>
    <w:p w:rsidR="00BC61C6" w:rsidRDefault="007C566E" w:rsidP="007C566E">
      <w:pPr>
        <w:autoSpaceDE w:val="0"/>
        <w:autoSpaceDN w:val="0"/>
        <w:adjustRightInd w:val="0"/>
        <w:jc w:val="both"/>
        <w:rPr>
          <w:rFonts w:eastAsiaTheme="minorHAnsi"/>
          <w:lang w:eastAsia="en-US"/>
        </w:rPr>
      </w:pPr>
      <w:r w:rsidRPr="007C566E">
        <w:rPr>
          <w:rFonts w:eastAsiaTheme="minorHAnsi"/>
          <w:lang w:eastAsia="en-US"/>
        </w:rPr>
        <w:t>Ponudnik mora zagotavljati razpisane vrste in količine blaga, za katere oddaja ponudbo.</w:t>
      </w:r>
    </w:p>
    <w:p w:rsidR="005B3D32" w:rsidRDefault="005B3D32" w:rsidP="007C566E">
      <w:pPr>
        <w:autoSpaceDE w:val="0"/>
        <w:autoSpaceDN w:val="0"/>
        <w:adjustRightInd w:val="0"/>
        <w:jc w:val="both"/>
        <w:rPr>
          <w:rFonts w:eastAsiaTheme="minorHAnsi"/>
          <w:lang w:eastAsia="en-US"/>
        </w:rPr>
      </w:pPr>
    </w:p>
    <w:p w:rsidR="009F3B4D" w:rsidRDefault="009F3B4D" w:rsidP="009F3B4D">
      <w:pPr>
        <w:pStyle w:val="Odstavekseznama"/>
        <w:numPr>
          <w:ilvl w:val="2"/>
          <w:numId w:val="15"/>
        </w:numPr>
        <w:jc w:val="both"/>
        <w:rPr>
          <w:rFonts w:eastAsia="Calibri"/>
          <w:b/>
          <w:color w:val="000000" w:themeColor="text1"/>
          <w:lang w:eastAsia="en-US"/>
        </w:rPr>
      </w:pPr>
      <w:r w:rsidRPr="00A54DED">
        <w:rPr>
          <w:rFonts w:eastAsia="Calibri"/>
          <w:b/>
          <w:color w:val="000000" w:themeColor="text1"/>
          <w:lang w:eastAsia="en-US"/>
        </w:rPr>
        <w:t>Reference</w:t>
      </w:r>
      <w:r w:rsidR="00490700">
        <w:rPr>
          <w:rFonts w:eastAsia="Calibri"/>
          <w:b/>
          <w:color w:val="000000" w:themeColor="text1"/>
          <w:lang w:eastAsia="en-US"/>
        </w:rPr>
        <w:t xml:space="preserve"> – SKLOP 1</w:t>
      </w:r>
      <w:r w:rsidR="00086B7C">
        <w:rPr>
          <w:rFonts w:eastAsia="Calibri"/>
          <w:b/>
          <w:color w:val="000000" w:themeColor="text1"/>
          <w:lang w:eastAsia="en-US"/>
        </w:rPr>
        <w:t xml:space="preserve"> in SKLOP 2</w:t>
      </w:r>
    </w:p>
    <w:p w:rsidR="00490700" w:rsidRPr="00490700" w:rsidRDefault="00490700" w:rsidP="00086B7C">
      <w:pPr>
        <w:pStyle w:val="Brezrazmikov"/>
      </w:pPr>
    </w:p>
    <w:p w:rsidR="009F3B4D" w:rsidRDefault="009F3B4D" w:rsidP="003D7EB0">
      <w:pPr>
        <w:jc w:val="both"/>
      </w:pPr>
      <w:bookmarkStart w:id="13" w:name="_Hlk111632084"/>
      <w:r w:rsidRPr="009C5705">
        <w:t>Ponudnik mora predložiti vsaj 2 referenci</w:t>
      </w:r>
      <w:r w:rsidR="008943F7">
        <w:t xml:space="preserve"> za vsak posamezen sklop</w:t>
      </w:r>
      <w:r w:rsidRPr="009C5705">
        <w:t xml:space="preserve">, da je </w:t>
      </w:r>
      <w:r w:rsidR="00490700">
        <w:t>zabojnike za infektivne odpadke</w:t>
      </w:r>
      <w:r w:rsidR="00086B7C">
        <w:t xml:space="preserve"> in/ali zbiralnike za igle in ostre predmet</w:t>
      </w:r>
      <w:r w:rsidR="00945A29">
        <w:t>e</w:t>
      </w:r>
      <w:r w:rsidRPr="009C5705">
        <w:t xml:space="preserve">, dobavil zdravstvenim ustanovam v Republiki Sloveniji ali drugih državah </w:t>
      </w:r>
      <w:r w:rsidR="007D49E9">
        <w:t xml:space="preserve">v zadnjih </w:t>
      </w:r>
      <w:r w:rsidR="00490700">
        <w:t>petih</w:t>
      </w:r>
      <w:r w:rsidR="007D49E9">
        <w:t xml:space="preserve"> letih pred </w:t>
      </w:r>
      <w:r w:rsidR="008B7431">
        <w:t>rokom za oddajo ponudb</w:t>
      </w:r>
      <w:r w:rsidRPr="009C5705">
        <w:t xml:space="preserve"> in so naročniki - investitorji z dobavljenim</w:t>
      </w:r>
      <w:r w:rsidR="00490700">
        <w:t>i</w:t>
      </w:r>
      <w:r w:rsidR="007D49E9">
        <w:t xml:space="preserve"> </w:t>
      </w:r>
      <w:r w:rsidR="00490700">
        <w:t>zabojniki</w:t>
      </w:r>
      <w:r w:rsidR="007D49E9">
        <w:t xml:space="preserve"> </w:t>
      </w:r>
      <w:r w:rsidR="00607277">
        <w:t>in</w:t>
      </w:r>
      <w:r w:rsidR="008943F7">
        <w:t>/</w:t>
      </w:r>
      <w:r w:rsidR="00607277">
        <w:t xml:space="preserve">ali zbiralniki </w:t>
      </w:r>
      <w:r w:rsidRPr="009C5705">
        <w:t>zadovoljni.</w:t>
      </w:r>
      <w:r>
        <w:t xml:space="preserve"> </w:t>
      </w:r>
      <w:bookmarkEnd w:id="13"/>
    </w:p>
    <w:p w:rsidR="00607277" w:rsidRDefault="00607277" w:rsidP="003D7EB0">
      <w:pPr>
        <w:jc w:val="both"/>
      </w:pPr>
    </w:p>
    <w:p w:rsidR="00722384" w:rsidRPr="003D7EB0" w:rsidRDefault="00722384" w:rsidP="003D7EB0">
      <w:pPr>
        <w:jc w:val="both"/>
      </w:pPr>
      <w:r>
        <w:t xml:space="preserve">Dokazilo: </w:t>
      </w:r>
      <w:r w:rsidR="00945A29">
        <w:t>Vsaj dve referenčni potrdili potrjeni s strani referenčnih naročnikov (OBR-6).</w:t>
      </w:r>
    </w:p>
    <w:p w:rsidR="00607277" w:rsidRPr="00341C42" w:rsidRDefault="00607277" w:rsidP="00341C42">
      <w:pPr>
        <w:jc w:val="both"/>
        <w:rPr>
          <w:rFonts w:eastAsia="Calibri"/>
          <w:b/>
          <w:lang w:eastAsia="en-US"/>
        </w:rPr>
      </w:pPr>
    </w:p>
    <w:p w:rsidR="007C566E" w:rsidRPr="00132585" w:rsidRDefault="00BC61C6" w:rsidP="00BC61C6">
      <w:pPr>
        <w:jc w:val="both"/>
        <w:rPr>
          <w:b/>
        </w:rPr>
      </w:pPr>
      <w:r w:rsidRPr="00132585">
        <w:rPr>
          <w:b/>
        </w:rPr>
        <w:t>10. M</w:t>
      </w:r>
      <w:r w:rsidR="00D30F1D">
        <w:rPr>
          <w:b/>
        </w:rPr>
        <w:t>erilo</w:t>
      </w:r>
    </w:p>
    <w:p w:rsidR="00BC61C6" w:rsidRPr="00132585" w:rsidRDefault="00BC61C6" w:rsidP="00BC61C6">
      <w:pPr>
        <w:tabs>
          <w:tab w:val="left" w:pos="397"/>
        </w:tabs>
      </w:pPr>
    </w:p>
    <w:p w:rsidR="00BC61C6" w:rsidRPr="00341C42" w:rsidRDefault="00BC61C6"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341C42">
        <w:rPr>
          <w:rFonts w:ascii="Times New Roman" w:hAnsi="Times New Roman" w:cs="Times New Roman"/>
          <w:color w:val="000000" w:themeColor="text1"/>
          <w:sz w:val="24"/>
          <w:szCs w:val="24"/>
        </w:rPr>
        <w:t xml:space="preserve">Merilo za izbiro najugodnejših treh ponudnikov za sklenitev okvirnega sporazuma </w:t>
      </w:r>
      <w:r w:rsidRPr="00341C42">
        <w:rPr>
          <w:rStyle w:val="Bodytext"/>
          <w:rFonts w:ascii="Times New Roman" w:hAnsi="Times New Roman" w:cs="Times New Roman"/>
          <w:color w:val="000000" w:themeColor="text1"/>
          <w:sz w:val="24"/>
          <w:szCs w:val="24"/>
        </w:rPr>
        <w:t xml:space="preserve">je ekonomsko najugodnejša ponudba, določena na podlagi najnižje ponudbene cene za </w:t>
      </w:r>
      <w:r w:rsidR="008B7431">
        <w:rPr>
          <w:rStyle w:val="Bodytext"/>
          <w:rFonts w:ascii="Times New Roman" w:hAnsi="Times New Roman" w:cs="Times New Roman"/>
          <w:color w:val="000000" w:themeColor="text1"/>
          <w:sz w:val="24"/>
          <w:szCs w:val="24"/>
        </w:rPr>
        <w:t xml:space="preserve">vsak posamezen sklop </w:t>
      </w:r>
      <w:r w:rsidRPr="00341C42">
        <w:rPr>
          <w:rStyle w:val="Bodytext"/>
          <w:rFonts w:ascii="Times New Roman" w:hAnsi="Times New Roman" w:cs="Times New Roman"/>
          <w:color w:val="000000" w:themeColor="text1"/>
          <w:sz w:val="24"/>
          <w:szCs w:val="24"/>
        </w:rPr>
        <w:t xml:space="preserve">v EUR </w:t>
      </w:r>
      <w:r w:rsidR="00490700">
        <w:rPr>
          <w:rStyle w:val="Bodytext"/>
          <w:rFonts w:ascii="Times New Roman" w:hAnsi="Times New Roman" w:cs="Times New Roman"/>
          <w:color w:val="000000" w:themeColor="text1"/>
          <w:sz w:val="24"/>
          <w:szCs w:val="24"/>
        </w:rPr>
        <w:t>z</w:t>
      </w:r>
      <w:r w:rsidRPr="00341C42">
        <w:rPr>
          <w:rStyle w:val="Bodytext"/>
          <w:rFonts w:ascii="Times New Roman" w:hAnsi="Times New Roman" w:cs="Times New Roman"/>
          <w:color w:val="000000" w:themeColor="text1"/>
          <w:sz w:val="24"/>
          <w:szCs w:val="24"/>
        </w:rPr>
        <w:t xml:space="preserve"> DDV.</w:t>
      </w:r>
    </w:p>
    <w:p w:rsidR="00BC61C6" w:rsidRDefault="00AF540F" w:rsidP="00AF540F">
      <w:pPr>
        <w:autoSpaceDE w:val="0"/>
        <w:autoSpaceDN w:val="0"/>
        <w:adjustRightInd w:val="0"/>
        <w:jc w:val="both"/>
      </w:pPr>
      <w:r>
        <w:lastRenderedPageBreak/>
        <w:t>Z najugodnejšim ponudnikom, ki bo oddal dopustno ponudbo za</w:t>
      </w:r>
      <w:r w:rsidR="008B7431">
        <w:t xml:space="preserve"> vsak posamezen</w:t>
      </w:r>
      <w:r>
        <w:t xml:space="preserve"> </w:t>
      </w:r>
      <w:r w:rsidR="008B7431">
        <w:t>sklop</w:t>
      </w:r>
      <w:r>
        <w:t xml:space="preserve"> bo naročnik sklenil pogodbo. Veljavnost pogodbe bo (predvidoma) </w:t>
      </w:r>
      <w:r w:rsidR="00490700">
        <w:t>24 mesecev.</w:t>
      </w:r>
    </w:p>
    <w:p w:rsidR="00AF540F" w:rsidRPr="00AF540F" w:rsidRDefault="00AF540F" w:rsidP="00AF540F">
      <w:pPr>
        <w:autoSpaceDE w:val="0"/>
        <w:autoSpaceDN w:val="0"/>
        <w:adjustRightInd w:val="0"/>
        <w:jc w:val="both"/>
        <w:rPr>
          <w:rStyle w:val="Bodytext"/>
          <w:rFonts w:ascii="Times New Roman" w:eastAsia="Times New Roman" w:hAnsi="Times New Roman" w:cs="Times New Roman"/>
          <w:color w:val="auto"/>
          <w:sz w:val="24"/>
          <w:szCs w:val="24"/>
          <w:shd w:val="clear" w:color="auto" w:fill="auto"/>
        </w:rPr>
      </w:pPr>
    </w:p>
    <w:p w:rsidR="00B45153" w:rsidRPr="00B45153" w:rsidRDefault="00B45153"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B45153">
        <w:rPr>
          <w:rFonts w:ascii="Times New Roman" w:hAnsi="Times New Roman" w:cs="Times New Roman"/>
          <w:color w:val="000000" w:themeColor="text1"/>
          <w:sz w:val="24"/>
          <w:szCs w:val="24"/>
        </w:rPr>
        <w:t>Ponudnik mora navesti končno ceno v evrih za posamezno vrsto blaga. Končna cena mora vsebovati vse stroške (prevozne stroške, DDV, carino…), popuste, rabate in ostale stroške. Naknadno naročnik ne bo priznaval nobenih stroškov, ki niso zajeti v ponudbeno ceno.</w:t>
      </w:r>
    </w:p>
    <w:p w:rsidR="00BC61C6" w:rsidRDefault="006123A1" w:rsidP="006123A1">
      <w:pPr>
        <w:pStyle w:val="Heading30"/>
        <w:keepNext/>
        <w:keepLines/>
        <w:widowControl w:val="0"/>
        <w:shd w:val="clear" w:color="auto" w:fill="auto"/>
        <w:tabs>
          <w:tab w:val="left" w:pos="447"/>
        </w:tabs>
        <w:spacing w:before="0" w:after="0" w:line="240" w:lineRule="auto"/>
        <w:jc w:val="both"/>
        <w:rPr>
          <w:rStyle w:val="Bodytext"/>
          <w:rFonts w:ascii="Times New Roman" w:hAnsi="Times New Roman" w:cs="Times New Roman"/>
          <w:sz w:val="24"/>
          <w:szCs w:val="24"/>
        </w:rPr>
      </w:pPr>
      <w:r w:rsidRPr="006123A1">
        <w:rPr>
          <w:rStyle w:val="Bodytext"/>
          <w:rFonts w:ascii="Times New Roman" w:hAnsi="Times New Roman" w:cs="Times New Roman"/>
          <w:sz w:val="24"/>
          <w:szCs w:val="24"/>
        </w:rPr>
        <w:t xml:space="preserve">V primeru, da bo več ponudnikov ponudilo enako </w:t>
      </w:r>
      <w:r w:rsidR="005F3A66">
        <w:rPr>
          <w:rStyle w:val="Bodytext"/>
          <w:rFonts w:ascii="Times New Roman" w:hAnsi="Times New Roman" w:cs="Times New Roman"/>
          <w:sz w:val="24"/>
          <w:szCs w:val="24"/>
        </w:rPr>
        <w:t xml:space="preserve">najnižjo </w:t>
      </w:r>
      <w:r>
        <w:rPr>
          <w:rStyle w:val="Bodytext"/>
          <w:rFonts w:ascii="Times New Roman" w:hAnsi="Times New Roman" w:cs="Times New Roman"/>
          <w:sz w:val="24"/>
          <w:szCs w:val="24"/>
        </w:rPr>
        <w:t xml:space="preserve">(skupno) </w:t>
      </w:r>
      <w:r w:rsidRPr="006123A1">
        <w:rPr>
          <w:rStyle w:val="Bodytext"/>
          <w:rFonts w:ascii="Times New Roman" w:hAnsi="Times New Roman" w:cs="Times New Roman"/>
          <w:sz w:val="24"/>
          <w:szCs w:val="24"/>
        </w:rPr>
        <w:t xml:space="preserve">ceno v EUR z DDV za </w:t>
      </w:r>
      <w:r>
        <w:rPr>
          <w:rStyle w:val="Bodytext"/>
          <w:rFonts w:ascii="Times New Roman" w:hAnsi="Times New Roman" w:cs="Times New Roman"/>
          <w:sz w:val="24"/>
          <w:szCs w:val="24"/>
        </w:rPr>
        <w:t>posamezen sklop</w:t>
      </w:r>
      <w:r w:rsidRPr="006123A1">
        <w:rPr>
          <w:rStyle w:val="Bodytext"/>
          <w:rFonts w:ascii="Times New Roman" w:hAnsi="Times New Roman" w:cs="Times New Roman"/>
          <w:sz w:val="24"/>
          <w:szCs w:val="24"/>
        </w:rPr>
        <w:t>, bo naročnik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p>
    <w:p w:rsidR="006123A1" w:rsidRPr="00132585" w:rsidRDefault="006123A1"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14"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132585">
        <w:rPr>
          <w:rStyle w:val="Heading3"/>
          <w:rFonts w:ascii="Times New Roman" w:hAnsi="Times New Roman" w:cs="Times New Roman"/>
          <w:b/>
          <w:color w:val="000000"/>
          <w:sz w:val="24"/>
          <w:szCs w:val="24"/>
        </w:rPr>
        <w:t>Ponudbena dokumentacija</w:t>
      </w:r>
      <w:bookmarkEnd w:id="14"/>
      <w:r w:rsidR="005532C0">
        <w:rPr>
          <w:rStyle w:val="Heading3"/>
          <w:rFonts w:ascii="Times New Roman" w:hAnsi="Times New Roman" w:cs="Times New Roman"/>
          <w:b/>
          <w:color w:val="000000"/>
          <w:sz w:val="24"/>
          <w:szCs w:val="24"/>
        </w:rPr>
        <w:t xml:space="preserve"> </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1DC4" w:rsidRDefault="00BC61C6" w:rsidP="00BC61C6">
      <w:pPr>
        <w:pStyle w:val="Bodytext1"/>
        <w:shd w:val="clear" w:color="auto" w:fill="auto"/>
        <w:spacing w:after="0" w:line="240" w:lineRule="auto"/>
        <w:ind w:firstLine="0"/>
        <w:jc w:val="both"/>
        <w:rPr>
          <w:rFonts w:ascii="Times New Roman" w:hAnsi="Times New Roman" w:cs="Times New Roman"/>
          <w:color w:val="000000" w:themeColor="text1"/>
          <w:sz w:val="24"/>
          <w:szCs w:val="24"/>
        </w:rPr>
      </w:pPr>
      <w:r w:rsidRPr="00131DC4">
        <w:rPr>
          <w:rStyle w:val="Bodytext"/>
          <w:rFonts w:ascii="Times New Roman" w:hAnsi="Times New Roman" w:cs="Times New Roman"/>
          <w:color w:val="000000" w:themeColor="text1"/>
          <w:sz w:val="24"/>
          <w:szCs w:val="24"/>
        </w:rPr>
        <w:t>Ponudbeno dokumentacijo sestavljajo naslednji dokumenti:</w:t>
      </w:r>
    </w:p>
    <w:p w:rsidR="00BC61C6" w:rsidRDefault="00241E4F" w:rsidP="00BC61C6">
      <w:pPr>
        <w:pStyle w:val="Bodytext1"/>
        <w:widowControl w:val="0"/>
        <w:numPr>
          <w:ilvl w:val="0"/>
          <w:numId w:val="16"/>
        </w:numPr>
        <w:shd w:val="clear" w:color="auto" w:fill="auto"/>
        <w:tabs>
          <w:tab w:val="left" w:pos="740"/>
        </w:tabs>
        <w:spacing w:after="0" w:line="240" w:lineRule="auto"/>
        <w:ind w:left="1068" w:hanging="360"/>
        <w:jc w:val="both"/>
        <w:rPr>
          <w:rFonts w:ascii="Times New Roman" w:hAnsi="Times New Roman" w:cs="Times New Roman"/>
          <w:sz w:val="24"/>
          <w:szCs w:val="24"/>
        </w:rPr>
      </w:pPr>
      <w:r>
        <w:rPr>
          <w:rStyle w:val="Bodytext"/>
          <w:rFonts w:ascii="Times New Roman" w:hAnsi="Times New Roman" w:cs="Times New Roman"/>
          <w:sz w:val="24"/>
          <w:szCs w:val="24"/>
        </w:rPr>
        <w:t>i</w:t>
      </w:r>
      <w:r w:rsidR="00BC61C6" w:rsidRPr="00132585">
        <w:rPr>
          <w:rStyle w:val="Bodytext"/>
          <w:rFonts w:ascii="Times New Roman" w:hAnsi="Times New Roman" w:cs="Times New Roman"/>
          <w:sz w:val="24"/>
          <w:szCs w:val="24"/>
        </w:rPr>
        <w:t>zpolnjen</w:t>
      </w:r>
      <w:r>
        <w:rPr>
          <w:rStyle w:val="Bodytext"/>
          <w:rFonts w:ascii="Times New Roman" w:hAnsi="Times New Roman" w:cs="Times New Roman"/>
          <w:sz w:val="24"/>
          <w:szCs w:val="24"/>
        </w:rPr>
        <w:t xml:space="preserve"> in podpisan</w:t>
      </w:r>
      <w:r w:rsidR="00BC61C6" w:rsidRPr="00132585">
        <w:rPr>
          <w:rStyle w:val="Bodytext"/>
          <w:rFonts w:ascii="Times New Roman" w:hAnsi="Times New Roman" w:cs="Times New Roman"/>
          <w:sz w:val="24"/>
          <w:szCs w:val="24"/>
        </w:rPr>
        <w:t xml:space="preserve"> obrazec Predračun</w:t>
      </w:r>
      <w:r>
        <w:rPr>
          <w:rFonts w:ascii="Times New Roman" w:hAnsi="Times New Roman" w:cs="Times New Roman"/>
          <w:sz w:val="24"/>
          <w:szCs w:val="24"/>
        </w:rPr>
        <w:t>;</w:t>
      </w:r>
    </w:p>
    <w:p w:rsidR="00241E4F" w:rsidRPr="00132585" w:rsidRDefault="00241E4F" w:rsidP="00BC61C6">
      <w:pPr>
        <w:pStyle w:val="Bodytext1"/>
        <w:widowControl w:val="0"/>
        <w:numPr>
          <w:ilvl w:val="0"/>
          <w:numId w:val="16"/>
        </w:numPr>
        <w:shd w:val="clear" w:color="auto" w:fill="auto"/>
        <w:tabs>
          <w:tab w:val="left" w:pos="740"/>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izpolnjen in podpisan obrazec Rekapitulacija;</w:t>
      </w:r>
    </w:p>
    <w:p w:rsidR="00BC61C6" w:rsidRPr="00132585" w:rsidRDefault="00BC61C6" w:rsidP="00BC61C6">
      <w:pPr>
        <w:pStyle w:val="Bodytext1"/>
        <w:widowControl w:val="0"/>
        <w:numPr>
          <w:ilvl w:val="0"/>
          <w:numId w:val="16"/>
        </w:numPr>
        <w:shd w:val="clear" w:color="auto" w:fill="auto"/>
        <w:tabs>
          <w:tab w:val="left" w:pos="735"/>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izpolnjen</w:t>
      </w:r>
      <w:r w:rsidR="00241E4F">
        <w:rPr>
          <w:rStyle w:val="Bodytext"/>
          <w:rFonts w:ascii="Times New Roman" w:hAnsi="Times New Roman" w:cs="Times New Roman"/>
          <w:sz w:val="24"/>
          <w:szCs w:val="24"/>
        </w:rPr>
        <w:t xml:space="preserve"> </w:t>
      </w:r>
      <w:r w:rsidRPr="00132585">
        <w:rPr>
          <w:rStyle w:val="Bodytext"/>
          <w:rFonts w:ascii="Times New Roman" w:hAnsi="Times New Roman" w:cs="Times New Roman"/>
          <w:sz w:val="24"/>
          <w:szCs w:val="24"/>
        </w:rPr>
        <w:t>obrazec ESPD (za vse gospodarske subjekte v ponudbi);</w:t>
      </w:r>
    </w:p>
    <w:p w:rsidR="005532C0" w:rsidRDefault="00241E4F"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izpolnjen in podpisan obrazec Soglasje podizvajalca (v primeru, da ponudnik nastopa s podizvajalci in le - ti zahtevajo neposredna plačila)</w:t>
      </w:r>
      <w:r w:rsidR="00CD03C7">
        <w:rPr>
          <w:rFonts w:ascii="Times New Roman" w:hAnsi="Times New Roman" w:cs="Times New Roman"/>
          <w:sz w:val="24"/>
          <w:szCs w:val="24"/>
        </w:rPr>
        <w:t>;</w:t>
      </w:r>
    </w:p>
    <w:p w:rsidR="00CD03C7" w:rsidRDefault="00CD03C7"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 xml:space="preserve">podpisan obrazec </w:t>
      </w:r>
      <w:r w:rsidR="008B7431">
        <w:rPr>
          <w:rFonts w:ascii="Times New Roman" w:hAnsi="Times New Roman" w:cs="Times New Roman"/>
          <w:sz w:val="24"/>
          <w:szCs w:val="24"/>
        </w:rPr>
        <w:t>Strokovno tehnične zahteve</w:t>
      </w:r>
      <w:r>
        <w:rPr>
          <w:rFonts w:ascii="Times New Roman" w:hAnsi="Times New Roman" w:cs="Times New Roman"/>
          <w:sz w:val="24"/>
          <w:szCs w:val="24"/>
        </w:rPr>
        <w:t>;</w:t>
      </w:r>
    </w:p>
    <w:p w:rsidR="00341C42" w:rsidRDefault="00341C42"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podpisan obrazec Vzorec okvirnega sporazuma;</w:t>
      </w:r>
    </w:p>
    <w:p w:rsidR="00AF540F" w:rsidRDefault="00AF540F"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podpisan obrazec Vzorec kupoprodajne pogodbe;</w:t>
      </w:r>
    </w:p>
    <w:p w:rsidR="00CC09ED" w:rsidRPr="005532C0" w:rsidRDefault="00CC09ED"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izpolnjen in</w:t>
      </w:r>
      <w:r w:rsidR="00E50FC4">
        <w:rPr>
          <w:rFonts w:ascii="Times New Roman" w:hAnsi="Times New Roman" w:cs="Times New Roman"/>
          <w:sz w:val="24"/>
          <w:szCs w:val="24"/>
        </w:rPr>
        <w:t xml:space="preserve"> s strani potrjevalca reference</w:t>
      </w:r>
      <w:r>
        <w:rPr>
          <w:rFonts w:ascii="Times New Roman" w:hAnsi="Times New Roman" w:cs="Times New Roman"/>
          <w:sz w:val="24"/>
          <w:szCs w:val="24"/>
        </w:rPr>
        <w:t xml:space="preserve"> podpisan obrazec Referenčno potrdilo (2 naročnika);</w:t>
      </w:r>
    </w:p>
    <w:p w:rsidR="00BC61C6" w:rsidRPr="00132585" w:rsidRDefault="00BC61C6" w:rsidP="00BC61C6">
      <w:pPr>
        <w:pStyle w:val="Bodytext1"/>
        <w:widowControl w:val="0"/>
        <w:numPr>
          <w:ilvl w:val="0"/>
          <w:numId w:val="16"/>
        </w:numPr>
        <w:shd w:val="clear" w:color="auto" w:fill="auto"/>
        <w:tabs>
          <w:tab w:val="left" w:pos="74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dokazila v zvezi z izpolnjevanjem zahtev iz tehničnih specifikacij (katalogi</w:t>
      </w:r>
      <w:r w:rsidR="00A5306A">
        <w:rPr>
          <w:rStyle w:val="Bodytext"/>
          <w:rFonts w:ascii="Times New Roman" w:hAnsi="Times New Roman" w:cs="Times New Roman"/>
          <w:sz w:val="24"/>
          <w:szCs w:val="24"/>
        </w:rPr>
        <w:t xml:space="preserve"> in/ali</w:t>
      </w:r>
      <w:r w:rsidRPr="00132585">
        <w:rPr>
          <w:rStyle w:val="Bodytext"/>
          <w:rFonts w:ascii="Times New Roman" w:hAnsi="Times New Roman" w:cs="Times New Roman"/>
          <w:sz w:val="24"/>
          <w:szCs w:val="24"/>
        </w:rPr>
        <w:t xml:space="preserve"> </w:t>
      </w:r>
      <w:proofErr w:type="spellStart"/>
      <w:r w:rsidRPr="00132585">
        <w:rPr>
          <w:rStyle w:val="Bodytext"/>
          <w:rFonts w:ascii="Times New Roman" w:hAnsi="Times New Roman" w:cs="Times New Roman"/>
          <w:sz w:val="24"/>
          <w:szCs w:val="24"/>
        </w:rPr>
        <w:t>prospektni</w:t>
      </w:r>
      <w:proofErr w:type="spellEnd"/>
      <w:r w:rsidRPr="00132585">
        <w:rPr>
          <w:rStyle w:val="Bodytext"/>
          <w:rFonts w:ascii="Times New Roman" w:hAnsi="Times New Roman" w:cs="Times New Roman"/>
          <w:sz w:val="24"/>
          <w:szCs w:val="24"/>
        </w:rPr>
        <w:t xml:space="preserve"> material in druga dokazila (</w:t>
      </w:r>
      <w:r w:rsidR="008B7431">
        <w:rPr>
          <w:rStyle w:val="Bodytext"/>
          <w:rFonts w:ascii="Times New Roman" w:hAnsi="Times New Roman" w:cs="Times New Roman"/>
          <w:sz w:val="24"/>
          <w:szCs w:val="24"/>
        </w:rPr>
        <w:t>navedena v OBR-2 in OBR-5</w:t>
      </w:r>
      <w:r w:rsidRPr="00132585">
        <w:rPr>
          <w:rStyle w:val="Bodytext"/>
          <w:rFonts w:ascii="Times New Roman" w:hAnsi="Times New Roman" w:cs="Times New Roman"/>
          <w:sz w:val="24"/>
          <w:szCs w:val="24"/>
        </w:rPr>
        <w:t>), ki izkazujejo izpolnjevanje strokovnih zahtev naročnika).</w:t>
      </w:r>
    </w:p>
    <w:p w:rsidR="00BC61C6" w:rsidRPr="00132585" w:rsidRDefault="00BC61C6" w:rsidP="00BC61C6">
      <w:pPr>
        <w:pStyle w:val="Bodytext1"/>
        <w:widowControl w:val="0"/>
        <w:shd w:val="clear" w:color="auto" w:fill="auto"/>
        <w:tabs>
          <w:tab w:val="left" w:pos="222"/>
        </w:tabs>
        <w:spacing w:after="0" w:line="240" w:lineRule="auto"/>
        <w:ind w:firstLine="0"/>
        <w:rPr>
          <w:rFonts w:ascii="Times New Roman" w:hAnsi="Times New Roman" w:cs="Times New Roman"/>
          <w:sz w:val="24"/>
          <w:szCs w:val="24"/>
        </w:rPr>
      </w:pPr>
    </w:p>
    <w:p w:rsidR="00BC61C6" w:rsidRPr="00132585"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Na poziv naročnika bo moral izbrani ponudnik v postopku javnega naročanja ali pri izvajanju javnega naročila, v roku </w:t>
      </w:r>
      <w:r w:rsidR="00B96A5E">
        <w:rPr>
          <w:rStyle w:val="Bodytext"/>
          <w:rFonts w:ascii="Times New Roman" w:hAnsi="Times New Roman" w:cs="Times New Roman"/>
          <w:sz w:val="24"/>
          <w:szCs w:val="24"/>
        </w:rPr>
        <w:t>petih</w:t>
      </w:r>
      <w:r w:rsidRPr="00132585">
        <w:rPr>
          <w:rStyle w:val="Bodytext"/>
          <w:rFonts w:ascii="Times New Roman" w:hAnsi="Times New Roman" w:cs="Times New Roman"/>
          <w:sz w:val="24"/>
          <w:szCs w:val="24"/>
        </w:rPr>
        <w:t xml:space="preserve"> dni od prejema poziva, posredovati podatke o:</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svojih ustanoviteljih, družbenikih, delničarjih, </w:t>
      </w:r>
      <w:proofErr w:type="spellStart"/>
      <w:r w:rsidRPr="00132585">
        <w:rPr>
          <w:rStyle w:val="Bodytext"/>
          <w:rFonts w:ascii="Times New Roman" w:hAnsi="Times New Roman" w:cs="Times New Roman"/>
          <w:sz w:val="24"/>
          <w:szCs w:val="24"/>
        </w:rPr>
        <w:t>komanditistih</w:t>
      </w:r>
      <w:proofErr w:type="spellEnd"/>
      <w:r w:rsidRPr="00132585">
        <w:rPr>
          <w:rStyle w:val="Bodytext"/>
          <w:rFonts w:ascii="Times New Roman" w:hAnsi="Times New Roman" w:cs="Times New Roman"/>
          <w:sz w:val="24"/>
          <w:szCs w:val="24"/>
        </w:rPr>
        <w:t xml:space="preserve"> ali drugih lastnikih in podatke o lastniških deležih navedenih oseb;</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gospodarskih subjektih, za katere se glede na določbe zakona, ki ureja gospodarske družbe, šteje, da so z njim povezane družbe.</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DA408B" w:rsidRPr="004E6A7B" w:rsidRDefault="00DA408B" w:rsidP="004E6A7B">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Pr="004E6A7B"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sz w:val="24"/>
          <w:szCs w:val="24"/>
        </w:rPr>
      </w:pPr>
      <w:bookmarkStart w:id="15" w:name="bookmark18"/>
      <w:r w:rsidRPr="004E6A7B">
        <w:rPr>
          <w:rStyle w:val="Heading3"/>
          <w:rFonts w:ascii="Times New Roman" w:hAnsi="Times New Roman" w:cs="Times New Roman"/>
          <w:b/>
          <w:color w:val="000000"/>
          <w:sz w:val="24"/>
          <w:szCs w:val="24"/>
        </w:rPr>
        <w:t xml:space="preserve">  Sestavljanje ponudbe</w:t>
      </w:r>
      <w:bookmarkEnd w:id="15"/>
    </w:p>
    <w:p w:rsidR="00BC61C6" w:rsidRPr="004E6A7B" w:rsidRDefault="00BC61C6" w:rsidP="00BC61C6">
      <w:pPr>
        <w:pStyle w:val="Heading30"/>
        <w:keepNext/>
        <w:keepLines/>
        <w:widowControl w:val="0"/>
        <w:shd w:val="clear" w:color="auto" w:fill="auto"/>
        <w:tabs>
          <w:tab w:val="left" w:pos="577"/>
        </w:tabs>
        <w:spacing w:before="0" w:after="0" w:line="240" w:lineRule="auto"/>
        <w:ind w:left="504"/>
        <w:rPr>
          <w:rFonts w:ascii="Times New Roman" w:hAnsi="Times New Roman" w:cs="Times New Roman"/>
          <w:sz w:val="24"/>
          <w:szCs w:val="24"/>
        </w:rPr>
      </w:pPr>
    </w:p>
    <w:p w:rsidR="00BC61C6" w:rsidRPr="00D1169F" w:rsidRDefault="00BC61C6" w:rsidP="00BC61C6">
      <w:pPr>
        <w:pStyle w:val="Heading30"/>
        <w:keepNext/>
        <w:keepLines/>
        <w:widowControl w:val="0"/>
        <w:shd w:val="clear" w:color="auto" w:fill="auto"/>
        <w:tabs>
          <w:tab w:val="left" w:pos="726"/>
        </w:tabs>
        <w:spacing w:before="0" w:after="0" w:line="240" w:lineRule="auto"/>
        <w:rPr>
          <w:rFonts w:ascii="Times New Roman" w:hAnsi="Times New Roman" w:cs="Times New Roman"/>
          <w:b/>
          <w:color w:val="000000" w:themeColor="text1"/>
          <w:sz w:val="24"/>
          <w:szCs w:val="24"/>
        </w:rPr>
      </w:pPr>
      <w:bookmarkStart w:id="16" w:name="bookmark19"/>
      <w:r w:rsidRPr="004E6A7B">
        <w:rPr>
          <w:rStyle w:val="Heading3"/>
          <w:rFonts w:ascii="Times New Roman" w:hAnsi="Times New Roman" w:cs="Times New Roman"/>
          <w:b/>
          <w:color w:val="000000"/>
          <w:sz w:val="24"/>
          <w:szCs w:val="24"/>
        </w:rPr>
        <w:t xml:space="preserve">11.2.1 Dokazila v zvezi z </w:t>
      </w:r>
      <w:r w:rsidRPr="00D1169F">
        <w:rPr>
          <w:rStyle w:val="Heading3"/>
          <w:rFonts w:ascii="Times New Roman" w:hAnsi="Times New Roman" w:cs="Times New Roman"/>
          <w:b/>
          <w:color w:val="000000" w:themeColor="text1"/>
          <w:sz w:val="24"/>
          <w:szCs w:val="24"/>
        </w:rPr>
        <w:t>izpolnjevanjem tehničnih specifikacij</w:t>
      </w:r>
      <w:bookmarkEnd w:id="16"/>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4E6A7B">
        <w:rPr>
          <w:rStyle w:val="Bodytext"/>
          <w:rFonts w:ascii="Times New Roman" w:hAnsi="Times New Roman" w:cs="Times New Roman"/>
          <w:sz w:val="24"/>
          <w:szCs w:val="24"/>
        </w:rPr>
        <w:lastRenderedPageBreak/>
        <w:t>Ponudnik mora v ponudbi priložiti:</w:t>
      </w:r>
    </w:p>
    <w:p w:rsidR="00BC61C6" w:rsidRDefault="000653CB" w:rsidP="000653CB">
      <w:pPr>
        <w:pStyle w:val="Bodytext1"/>
        <w:widowControl w:val="0"/>
        <w:numPr>
          <w:ilvl w:val="0"/>
          <w:numId w:val="30"/>
        </w:numPr>
        <w:shd w:val="clear" w:color="auto" w:fill="auto"/>
        <w:tabs>
          <w:tab w:val="left" w:pos="740"/>
        </w:tabs>
        <w:spacing w:after="0" w:line="240" w:lineRule="auto"/>
        <w:jc w:val="both"/>
        <w:rPr>
          <w:rStyle w:val="Bodytext"/>
          <w:rFonts w:ascii="Times New Roman" w:hAnsi="Times New Roman" w:cs="Times New Roman"/>
          <w:sz w:val="24"/>
          <w:szCs w:val="24"/>
        </w:rPr>
      </w:pPr>
      <w:r>
        <w:rPr>
          <w:rStyle w:val="Bodytext"/>
          <w:rFonts w:ascii="Times New Roman" w:hAnsi="Times New Roman" w:cs="Times New Roman"/>
          <w:sz w:val="24"/>
          <w:szCs w:val="24"/>
        </w:rPr>
        <w:t>D</w:t>
      </w:r>
      <w:r w:rsidR="00BC61C6" w:rsidRPr="004E6A7B">
        <w:rPr>
          <w:rStyle w:val="Bodytext"/>
          <w:rFonts w:ascii="Times New Roman" w:hAnsi="Times New Roman" w:cs="Times New Roman"/>
          <w:sz w:val="24"/>
          <w:szCs w:val="24"/>
        </w:rPr>
        <w:t xml:space="preserve">okazila v zvezi z izpolnjevanjem zahtev iz tehničnih specifikacij (katalogi, </w:t>
      </w:r>
      <w:proofErr w:type="spellStart"/>
      <w:r w:rsidR="00BC61C6" w:rsidRPr="004E6A7B">
        <w:rPr>
          <w:rStyle w:val="Bodytext"/>
          <w:rFonts w:ascii="Times New Roman" w:hAnsi="Times New Roman" w:cs="Times New Roman"/>
          <w:sz w:val="24"/>
          <w:szCs w:val="24"/>
        </w:rPr>
        <w:t>prospektni</w:t>
      </w:r>
      <w:proofErr w:type="spellEnd"/>
      <w:r w:rsidR="00BC61C6" w:rsidRPr="004E6A7B">
        <w:rPr>
          <w:rStyle w:val="Bodytext"/>
          <w:rFonts w:ascii="Times New Roman" w:hAnsi="Times New Roman" w:cs="Times New Roman"/>
          <w:sz w:val="24"/>
          <w:szCs w:val="24"/>
        </w:rPr>
        <w:t xml:space="preserve"> material in/ali druga dokazila, ki izkazujejo izpolnjevanje strokovnih zahtev naročnika)</w:t>
      </w:r>
      <w:r w:rsidR="00131DC4">
        <w:rPr>
          <w:rStyle w:val="Bodytext"/>
          <w:rFonts w:ascii="Times New Roman" w:hAnsi="Times New Roman" w:cs="Times New Roman"/>
          <w:sz w:val="24"/>
          <w:szCs w:val="24"/>
        </w:rPr>
        <w:t>,</w:t>
      </w:r>
    </w:p>
    <w:p w:rsidR="00BA3E93" w:rsidRPr="004E6A7B" w:rsidRDefault="00BA3E93" w:rsidP="000653CB">
      <w:pPr>
        <w:pStyle w:val="Bodytext1"/>
        <w:widowControl w:val="0"/>
        <w:numPr>
          <w:ilvl w:val="0"/>
          <w:numId w:val="30"/>
        </w:numPr>
        <w:shd w:val="clear" w:color="auto" w:fill="auto"/>
        <w:tabs>
          <w:tab w:val="left" w:pos="740"/>
        </w:tabs>
        <w:spacing w:after="0" w:line="240" w:lineRule="auto"/>
        <w:jc w:val="both"/>
        <w:rPr>
          <w:rStyle w:val="Bodytext"/>
          <w:rFonts w:ascii="Times New Roman" w:hAnsi="Times New Roman" w:cs="Times New Roman"/>
          <w:sz w:val="24"/>
          <w:szCs w:val="24"/>
        </w:rPr>
      </w:pPr>
      <w:r>
        <w:rPr>
          <w:rStyle w:val="Bodytext"/>
          <w:rFonts w:ascii="Times New Roman" w:hAnsi="Times New Roman" w:cs="Times New Roman"/>
          <w:sz w:val="24"/>
          <w:szCs w:val="24"/>
        </w:rPr>
        <w:t>UN certifikat</w:t>
      </w:r>
      <w:r w:rsidR="00AE6930">
        <w:rPr>
          <w:rStyle w:val="Bodytext"/>
          <w:rFonts w:ascii="Times New Roman" w:hAnsi="Times New Roman" w:cs="Times New Roman"/>
          <w:sz w:val="24"/>
          <w:szCs w:val="24"/>
        </w:rPr>
        <w:t xml:space="preserve"> – </w:t>
      </w:r>
      <w:r w:rsidR="00AA19A6">
        <w:rPr>
          <w:rStyle w:val="Bodytext"/>
          <w:rFonts w:ascii="Times New Roman" w:hAnsi="Times New Roman" w:cs="Times New Roman"/>
          <w:sz w:val="24"/>
          <w:szCs w:val="24"/>
        </w:rPr>
        <w:t xml:space="preserve">velja za </w:t>
      </w:r>
      <w:r w:rsidR="00AE6930">
        <w:rPr>
          <w:rStyle w:val="Bodytext"/>
          <w:rFonts w:ascii="Times New Roman" w:hAnsi="Times New Roman" w:cs="Times New Roman"/>
          <w:sz w:val="24"/>
          <w:szCs w:val="24"/>
        </w:rPr>
        <w:t>SKLOP 1</w:t>
      </w:r>
      <w:r w:rsidR="00DC1219">
        <w:rPr>
          <w:rStyle w:val="Bodytext"/>
          <w:rFonts w:ascii="Times New Roman" w:hAnsi="Times New Roman" w:cs="Times New Roman"/>
          <w:sz w:val="24"/>
          <w:szCs w:val="24"/>
        </w:rPr>
        <w:t xml:space="preserve"> in SKLOP 2</w:t>
      </w:r>
    </w:p>
    <w:p w:rsidR="00AE6930" w:rsidRDefault="00AE6930" w:rsidP="00D1169F">
      <w:pPr>
        <w:autoSpaceDE w:val="0"/>
        <w:autoSpaceDN w:val="0"/>
        <w:adjustRightInd w:val="0"/>
        <w:jc w:val="both"/>
      </w:pPr>
    </w:p>
    <w:p w:rsidR="00BC61C6" w:rsidRPr="004E6A7B" w:rsidRDefault="00BC61C6" w:rsidP="00D1169F">
      <w:pPr>
        <w:autoSpaceDE w:val="0"/>
        <w:autoSpaceDN w:val="0"/>
        <w:adjustRightInd w:val="0"/>
        <w:jc w:val="both"/>
        <w:rPr>
          <w:bCs/>
        </w:rPr>
      </w:pPr>
      <w:r w:rsidRPr="004E6A7B">
        <w:t>Ponudnik se zavezuje, da bo dostavil brezplačne</w:t>
      </w:r>
      <w:r w:rsidR="00A21B8E">
        <w:t xml:space="preserve"> vzorce</w:t>
      </w:r>
      <w:r w:rsidR="00D1169F">
        <w:t xml:space="preserve"> </w:t>
      </w:r>
      <w:r w:rsidRPr="009A6979">
        <w:rPr>
          <w:color w:val="000000" w:themeColor="text1"/>
        </w:rPr>
        <w:t>blaga</w:t>
      </w:r>
      <w:r w:rsidR="00AE6930">
        <w:rPr>
          <w:color w:val="000000" w:themeColor="text1"/>
        </w:rPr>
        <w:t xml:space="preserve"> </w:t>
      </w:r>
      <w:r w:rsidRPr="009A6979">
        <w:rPr>
          <w:color w:val="000000" w:themeColor="text1"/>
        </w:rPr>
        <w:t xml:space="preserve"> v roku </w:t>
      </w:r>
      <w:r w:rsidR="00D42266" w:rsidRPr="009A6979">
        <w:rPr>
          <w:color w:val="000000" w:themeColor="text1"/>
        </w:rPr>
        <w:t>5</w:t>
      </w:r>
      <w:r w:rsidRPr="009A6979">
        <w:rPr>
          <w:color w:val="000000" w:themeColor="text1"/>
        </w:rPr>
        <w:t xml:space="preserve"> delovnih dni po prejemu poziva naročnika. V primeru</w:t>
      </w:r>
      <w:r w:rsidRPr="004E6A7B">
        <w:t>, da bodo vzorci določenega blaga ocenjeni kot nesprejemljivi</w:t>
      </w:r>
      <w:r w:rsidR="008E7480">
        <w:t>,</w:t>
      </w:r>
      <w:r w:rsidRPr="004E6A7B">
        <w:t xml:space="preserve"> ponudnik ne bo dobil priznane sposobnosti za</w:t>
      </w:r>
      <w:r w:rsidR="00AE6930">
        <w:t xml:space="preserve"> celoten</w:t>
      </w:r>
      <w:r w:rsidRPr="004E6A7B">
        <w:t xml:space="preserve"> </w:t>
      </w:r>
      <w:r w:rsidR="00BA3E93">
        <w:t>sklop.</w:t>
      </w:r>
      <w:r w:rsidR="00B46EFE">
        <w:t xml:space="preserve"> </w:t>
      </w: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bookmarkStart w:id="17" w:name="bookmark20"/>
    </w:p>
    <w:p w:rsidR="00BC61C6" w:rsidRPr="004E6A7B" w:rsidRDefault="00BC61C6" w:rsidP="00BC61C6">
      <w:pPr>
        <w:pStyle w:val="Bodytext1"/>
        <w:shd w:val="clear" w:color="auto" w:fill="auto"/>
        <w:spacing w:after="0" w:line="240" w:lineRule="auto"/>
        <w:ind w:firstLine="0"/>
        <w:rPr>
          <w:rFonts w:ascii="Times New Roman" w:hAnsi="Times New Roman" w:cs="Times New Roman"/>
          <w:b/>
          <w:sz w:val="24"/>
          <w:szCs w:val="24"/>
        </w:rPr>
      </w:pPr>
      <w:r w:rsidRPr="004E6A7B">
        <w:rPr>
          <w:rStyle w:val="Heading3"/>
          <w:rFonts w:ascii="Times New Roman" w:hAnsi="Times New Roman" w:cs="Times New Roman"/>
          <w:b/>
          <w:sz w:val="24"/>
          <w:szCs w:val="24"/>
        </w:rPr>
        <w:t>11.2.2  Obrazec ESPD - za vse gospodarske subjekte</w:t>
      </w:r>
      <w:bookmarkEnd w:id="17"/>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Navedbe v ESPD in/ali dokazila, ki ji predloži gospodarski subjekt, morajo biti veljavn</w:t>
      </w:r>
      <w:r w:rsidR="009A6979">
        <w:rPr>
          <w:rStyle w:val="Bodytext"/>
          <w:rFonts w:ascii="Times New Roman" w:hAnsi="Times New Roman" w:cs="Times New Roman"/>
          <w:sz w:val="24"/>
          <w:szCs w:val="24"/>
        </w:rPr>
        <w:t>a</w:t>
      </w:r>
      <w:r w:rsidRPr="004E6A7B">
        <w:rPr>
          <w:rStyle w:val="Bodytext"/>
          <w:rFonts w:ascii="Times New Roman" w:hAnsi="Times New Roman" w:cs="Times New Roman"/>
          <w:sz w:val="24"/>
          <w:szCs w:val="24"/>
        </w:rPr>
        <w:t>.</w:t>
      </w: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 xml:space="preserve">Gospodarski subjekt naročnikov obrazec ESPD (datoteka </w:t>
      </w:r>
      <w:r w:rsidRPr="004E6A7B">
        <w:rPr>
          <w:rStyle w:val="Bodytext"/>
          <w:rFonts w:ascii="Times New Roman" w:hAnsi="Times New Roman" w:cs="Times New Roman"/>
          <w:sz w:val="24"/>
          <w:szCs w:val="24"/>
          <w:lang w:val="en-US"/>
        </w:rPr>
        <w:t xml:space="preserve">XML) </w:t>
      </w:r>
      <w:r w:rsidRPr="004E6A7B">
        <w:rPr>
          <w:rStyle w:val="Bodytext"/>
          <w:rFonts w:ascii="Times New Roman" w:hAnsi="Times New Roman" w:cs="Times New Roman"/>
          <w:sz w:val="24"/>
          <w:szCs w:val="24"/>
        </w:rPr>
        <w:t xml:space="preserve">uvozi na spletni strani Portala javnih naročil/ESPD: </w:t>
      </w:r>
      <w:hyperlink r:id="rId16" w:history="1">
        <w:r w:rsidR="009377A9">
          <w:rPr>
            <w:rStyle w:val="Hiperpovezava"/>
            <w:rFonts w:ascii="Times New Roman" w:hAnsi="Times New Roman" w:cs="Times New Roman"/>
            <w:sz w:val="24"/>
            <w:szCs w:val="24"/>
            <w:lang w:val="en-US"/>
          </w:rPr>
          <w:t>http://www.enarocanje.si/ESPD</w:t>
        </w:r>
      </w:hyperlink>
      <w:r w:rsidRPr="004E6A7B">
        <w:rPr>
          <w:rStyle w:val="Bodytext"/>
          <w:rFonts w:ascii="Times New Roman" w:hAnsi="Times New Roman" w:cs="Times New Roman"/>
          <w:sz w:val="24"/>
          <w:szCs w:val="24"/>
        </w:rPr>
        <w:t>, v njega neposredno vnese zahtevane podatke, ga natisne ter izpolnjenega in podpisanega predloži v ponudbi.</w:t>
      </w:r>
    </w:p>
    <w:p w:rsidR="00BC61C6" w:rsidRPr="004E6A7B" w:rsidRDefault="00BC61C6" w:rsidP="00BC61C6">
      <w:pPr>
        <w:pStyle w:val="Bodytext1"/>
        <w:shd w:val="clear" w:color="auto" w:fill="auto"/>
        <w:spacing w:after="0" w:line="240" w:lineRule="auto"/>
        <w:ind w:firstLine="0"/>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BC61C6" w:rsidRPr="004E6A7B" w:rsidRDefault="00BC61C6" w:rsidP="00BC61C6"/>
    <w:p w:rsidR="00BC61C6" w:rsidRPr="004E6A7B" w:rsidRDefault="00BC61C6" w:rsidP="00BC61C6">
      <w:pPr>
        <w:pStyle w:val="Datum"/>
        <w:numPr>
          <w:ilvl w:val="2"/>
          <w:numId w:val="19"/>
        </w:numPr>
        <w:spacing w:after="0"/>
        <w:rPr>
          <w:b/>
          <w:lang w:val="sl-SI" w:eastAsia="sl-SI"/>
        </w:rPr>
      </w:pPr>
      <w:r w:rsidRPr="004E6A7B">
        <w:rPr>
          <w:b/>
          <w:lang w:val="sl-SI" w:eastAsia="sl-SI"/>
        </w:rPr>
        <w:t>Ponudbeni predračun</w:t>
      </w:r>
    </w:p>
    <w:p w:rsidR="00BC61C6" w:rsidRPr="004E6A7B" w:rsidRDefault="00BC61C6" w:rsidP="00BC61C6"/>
    <w:p w:rsidR="00BC61C6" w:rsidRPr="00A21B8E" w:rsidRDefault="00BC61C6" w:rsidP="005F3A66">
      <w:pPr>
        <w:pStyle w:val="Brezrazmikov"/>
      </w:pPr>
      <w:r w:rsidRPr="00A21B8E">
        <w:rPr>
          <w:rStyle w:val="Bodytext"/>
          <w:rFonts w:ascii="Times New Roman" w:hAnsi="Times New Roman" w:cs="Times New Roman"/>
          <w:color w:val="000000" w:themeColor="text1"/>
          <w:sz w:val="24"/>
          <w:szCs w:val="24"/>
        </w:rPr>
        <w:t>Ponudnik ne sme spreminjati vsebine Predračuna</w:t>
      </w:r>
      <w:r w:rsidR="00A01AB3">
        <w:rPr>
          <w:rStyle w:val="Bodytext"/>
          <w:rFonts w:ascii="Times New Roman" w:hAnsi="Times New Roman" w:cs="Times New Roman"/>
          <w:color w:val="000000" w:themeColor="text1"/>
          <w:sz w:val="24"/>
          <w:szCs w:val="24"/>
        </w:rPr>
        <w:t>.</w:t>
      </w:r>
    </w:p>
    <w:p w:rsidR="005F3A66" w:rsidRDefault="005F3A66" w:rsidP="005F3A66">
      <w:pPr>
        <w:pStyle w:val="Brezrazmikov"/>
      </w:pPr>
    </w:p>
    <w:p w:rsidR="00BA3E93" w:rsidRDefault="00BC61C6" w:rsidP="00CB66C5">
      <w:pPr>
        <w:spacing w:after="120"/>
        <w:jc w:val="both"/>
      </w:pPr>
      <w:r w:rsidRPr="004E6A7B">
        <w:t xml:space="preserve">Obrazec predračuna vsebuje opise in količine posameznih popisnih postavk. Opisov in količin posameznih popisnih postavk ni dovoljeno spreminjati. Obrazec predračuna ne vsebuje zaščit posameznih celic. Ponudnik sam vnesene podatke in formule ter odgovarja za pravilnost formul, zmnožkov in drugih računskih operacij. Očitne računske napake bo naročnik odpravil skladno z določili 89. člena ZJN-3. </w:t>
      </w:r>
    </w:p>
    <w:p w:rsidR="00607277" w:rsidRPr="005F3A66" w:rsidRDefault="00607277" w:rsidP="005F3A66">
      <w:pPr>
        <w:pStyle w:val="Brezrazmikov"/>
      </w:pPr>
      <w:bookmarkStart w:id="18" w:name="_GoBack"/>
      <w:bookmarkEnd w:id="18"/>
    </w:p>
    <w:p w:rsidR="00BC61C6" w:rsidRPr="004E6A7B" w:rsidRDefault="00BC61C6" w:rsidP="00BC61C6">
      <w:pPr>
        <w:pStyle w:val="Odstavekseznama"/>
        <w:numPr>
          <w:ilvl w:val="2"/>
          <w:numId w:val="19"/>
        </w:numPr>
        <w:rPr>
          <w:b/>
        </w:rPr>
      </w:pPr>
      <w:r w:rsidRPr="004E6A7B">
        <w:rPr>
          <w:b/>
        </w:rPr>
        <w:t>Ponudbena cena</w:t>
      </w:r>
    </w:p>
    <w:p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BC61C6" w:rsidRPr="00B26B81" w:rsidRDefault="00BC61C6" w:rsidP="00B26B81">
      <w:pPr>
        <w:pStyle w:val="Bodytext1"/>
        <w:shd w:val="clear" w:color="auto" w:fill="auto"/>
        <w:ind w:firstLine="0"/>
        <w:jc w:val="both"/>
        <w:rPr>
          <w:rStyle w:val="Bodytext"/>
          <w:rFonts w:ascii="Times New Roman" w:hAnsi="Times New Roman" w:cs="Times New Roman"/>
          <w:sz w:val="24"/>
          <w:szCs w:val="24"/>
          <w:shd w:val="clear" w:color="auto" w:fill="auto"/>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rsidR="00BC61C6" w:rsidRPr="004E6A7B" w:rsidRDefault="00BC61C6" w:rsidP="00BC61C6">
      <w:pPr>
        <w:pStyle w:val="Bodytext1"/>
        <w:widowControl w:val="0"/>
        <w:shd w:val="clear" w:color="auto" w:fill="auto"/>
        <w:tabs>
          <w:tab w:val="left" w:pos="226"/>
        </w:tabs>
        <w:spacing w:after="0" w:line="230" w:lineRule="exact"/>
        <w:ind w:firstLine="0"/>
        <w:rPr>
          <w:rFonts w:ascii="Times New Roman" w:hAnsi="Times New Roman" w:cs="Times New Roman"/>
          <w:b/>
          <w:sz w:val="24"/>
          <w:szCs w:val="24"/>
        </w:rPr>
      </w:pPr>
      <w:r w:rsidRPr="004E6A7B">
        <w:rPr>
          <w:rStyle w:val="Bodytext"/>
          <w:rFonts w:ascii="Times New Roman" w:hAnsi="Times New Roman" w:cs="Times New Roman"/>
          <w:b/>
          <w:sz w:val="24"/>
          <w:szCs w:val="24"/>
        </w:rPr>
        <w:t>11.2.5 Odpiranje konkurence</w:t>
      </w:r>
    </w:p>
    <w:p w:rsidR="00BC61C6" w:rsidRPr="004E6A7B" w:rsidRDefault="00BC61C6" w:rsidP="00BC61C6">
      <w:pPr>
        <w:rPr>
          <w:b/>
        </w:rPr>
      </w:pPr>
    </w:p>
    <w:p w:rsidR="00BC61C6" w:rsidRPr="006B56C7" w:rsidRDefault="00BC61C6" w:rsidP="00BC61C6">
      <w:pPr>
        <w:pStyle w:val="Bodytext1"/>
        <w:shd w:val="clear" w:color="auto" w:fill="auto"/>
        <w:ind w:firstLine="0"/>
        <w:jc w:val="both"/>
        <w:rPr>
          <w:rFonts w:ascii="Times New Roman" w:hAnsi="Times New Roman" w:cs="Times New Roman"/>
          <w:color w:val="000000" w:themeColor="text1"/>
          <w:sz w:val="24"/>
          <w:szCs w:val="24"/>
        </w:rPr>
      </w:pPr>
      <w:r w:rsidRPr="006B56C7">
        <w:rPr>
          <w:rStyle w:val="Bodytext"/>
          <w:rFonts w:ascii="Times New Roman" w:hAnsi="Times New Roman" w:cs="Times New Roman"/>
          <w:color w:val="000000" w:themeColor="text1"/>
          <w:sz w:val="24"/>
          <w:szCs w:val="24"/>
        </w:rPr>
        <w:t>Naročnik</w:t>
      </w:r>
      <w:r w:rsidR="006B56C7" w:rsidRPr="006B56C7">
        <w:rPr>
          <w:rStyle w:val="Bodytext"/>
          <w:rFonts w:ascii="Times New Roman" w:hAnsi="Times New Roman" w:cs="Times New Roman"/>
          <w:color w:val="000000" w:themeColor="text1"/>
          <w:sz w:val="24"/>
          <w:szCs w:val="24"/>
        </w:rPr>
        <w:t xml:space="preserve"> bo</w:t>
      </w:r>
      <w:r w:rsidRPr="006B56C7">
        <w:rPr>
          <w:rStyle w:val="Bodytext"/>
          <w:rFonts w:ascii="Times New Roman" w:hAnsi="Times New Roman" w:cs="Times New Roman"/>
          <w:color w:val="000000" w:themeColor="text1"/>
          <w:sz w:val="24"/>
          <w:szCs w:val="24"/>
        </w:rPr>
        <w:t xml:space="preserve"> v času trajanja okvirnega sporazuma ponovno odp</w:t>
      </w:r>
      <w:r w:rsidR="006B56C7" w:rsidRPr="006B56C7">
        <w:rPr>
          <w:rStyle w:val="Bodytext"/>
          <w:rFonts w:ascii="Times New Roman" w:hAnsi="Times New Roman" w:cs="Times New Roman"/>
          <w:color w:val="000000" w:themeColor="text1"/>
          <w:sz w:val="24"/>
          <w:szCs w:val="24"/>
        </w:rPr>
        <w:t>iral</w:t>
      </w:r>
      <w:r w:rsidRPr="006B56C7">
        <w:rPr>
          <w:rStyle w:val="Bodytext"/>
          <w:rFonts w:ascii="Times New Roman" w:hAnsi="Times New Roman" w:cs="Times New Roman"/>
          <w:color w:val="000000" w:themeColor="text1"/>
          <w:sz w:val="24"/>
          <w:szCs w:val="24"/>
        </w:rPr>
        <w:t xml:space="preserve"> konkurenco na način, določen v nadaljevanju tega poglavja. </w:t>
      </w:r>
    </w:p>
    <w:p w:rsidR="008E7480" w:rsidRPr="00607277" w:rsidRDefault="00BC61C6" w:rsidP="00607277">
      <w:pPr>
        <w:pStyle w:val="Bodytext1"/>
        <w:shd w:val="clear" w:color="auto" w:fill="auto"/>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lastRenderedPageBreak/>
        <w:t xml:space="preserve">Naročnik bo predvidoma ponovno odpiral konkurenco za naslednjih </w:t>
      </w:r>
      <w:r w:rsidR="00157AFC">
        <w:rPr>
          <w:rStyle w:val="Bodytext"/>
          <w:rFonts w:ascii="Times New Roman" w:hAnsi="Times New Roman" w:cs="Times New Roman"/>
          <w:sz w:val="24"/>
          <w:szCs w:val="24"/>
        </w:rPr>
        <w:t xml:space="preserve">24 </w:t>
      </w:r>
      <w:r>
        <w:rPr>
          <w:rStyle w:val="Bodytext"/>
          <w:rFonts w:ascii="Times New Roman" w:hAnsi="Times New Roman" w:cs="Times New Roman"/>
          <w:sz w:val="24"/>
          <w:szCs w:val="24"/>
        </w:rPr>
        <w:t>mesecev med ponudniki. V vsaki fazi odpiranja konkurence bo tako povabil ponudnike</w:t>
      </w:r>
      <w:r w:rsidR="006B56C7">
        <w:rPr>
          <w:rStyle w:val="Bodytext"/>
          <w:rFonts w:ascii="Times New Roman" w:hAnsi="Times New Roman" w:cs="Times New Roman"/>
          <w:sz w:val="24"/>
          <w:szCs w:val="24"/>
        </w:rPr>
        <w:t>,</w:t>
      </w:r>
      <w:r>
        <w:rPr>
          <w:rStyle w:val="Bodytext"/>
          <w:rFonts w:ascii="Times New Roman" w:hAnsi="Times New Roman" w:cs="Times New Roman"/>
          <w:sz w:val="24"/>
          <w:szCs w:val="24"/>
        </w:rPr>
        <w:t xml:space="preserve"> s katerimi ima sklenjen krovni okvirni sporazum za posamezen </w:t>
      </w:r>
      <w:r w:rsidR="008B7431">
        <w:rPr>
          <w:rStyle w:val="Bodytext"/>
          <w:rFonts w:ascii="Times New Roman" w:hAnsi="Times New Roman" w:cs="Times New Roman"/>
          <w:sz w:val="24"/>
          <w:szCs w:val="24"/>
        </w:rPr>
        <w:t>sklop</w:t>
      </w:r>
      <w:r>
        <w:rPr>
          <w:rStyle w:val="Bodytext"/>
          <w:rFonts w:ascii="Times New Roman" w:hAnsi="Times New Roman" w:cs="Times New Roman"/>
          <w:sz w:val="24"/>
          <w:szCs w:val="24"/>
        </w:rPr>
        <w:t xml:space="preserve">, ki bo predmet povpraševanja, k predložitvi ponudbenih cen za </w:t>
      </w:r>
      <w:r w:rsidR="008B7431">
        <w:rPr>
          <w:rStyle w:val="Bodytext"/>
          <w:rFonts w:ascii="Times New Roman" w:hAnsi="Times New Roman" w:cs="Times New Roman"/>
          <w:sz w:val="24"/>
          <w:szCs w:val="24"/>
        </w:rPr>
        <w:t>posamezen sklop</w:t>
      </w:r>
      <w:r>
        <w:rPr>
          <w:rStyle w:val="Bodytext"/>
          <w:rFonts w:ascii="Times New Roman" w:hAnsi="Times New Roman" w:cs="Times New Roman"/>
          <w:sz w:val="24"/>
          <w:szCs w:val="24"/>
        </w:rPr>
        <w:t xml:space="preserve">, glede na </w:t>
      </w:r>
      <w:r w:rsidR="008B7431">
        <w:rPr>
          <w:rStyle w:val="Bodytext"/>
          <w:rFonts w:ascii="Times New Roman" w:hAnsi="Times New Roman" w:cs="Times New Roman"/>
          <w:sz w:val="24"/>
          <w:szCs w:val="24"/>
        </w:rPr>
        <w:t>sklop</w:t>
      </w:r>
      <w:r>
        <w:rPr>
          <w:rStyle w:val="Bodytext"/>
          <w:rFonts w:ascii="Times New Roman" w:hAnsi="Times New Roman" w:cs="Times New Roman"/>
          <w:sz w:val="24"/>
          <w:szCs w:val="24"/>
        </w:rPr>
        <w:t>, ki bo predmet odpiranja konkurence.</w:t>
      </w:r>
      <w:r w:rsidR="006B56C7">
        <w:rPr>
          <w:rStyle w:val="Bodytext"/>
          <w:rFonts w:ascii="Times New Roman" w:hAnsi="Times New Roman" w:cs="Times New Roman"/>
          <w:sz w:val="24"/>
          <w:szCs w:val="24"/>
        </w:rPr>
        <w:t xml:space="preserve"> Povabilo k predložitvi ponudb bodo ponudniki prejeli po elektronski pošti, na elektronski naslov naveden v ponudbi</w:t>
      </w:r>
      <w:r w:rsidR="008B7431">
        <w:rPr>
          <w:rStyle w:val="Bodytext"/>
          <w:rFonts w:ascii="Times New Roman" w:hAnsi="Times New Roman" w:cs="Times New Roman"/>
          <w:sz w:val="24"/>
          <w:szCs w:val="24"/>
        </w:rPr>
        <w:t xml:space="preserve"> ali na drug ustrezen način.</w:t>
      </w:r>
    </w:p>
    <w:p w:rsidR="00BC61C6" w:rsidRDefault="00BC61C6" w:rsidP="00BC61C6">
      <w:pPr>
        <w:rPr>
          <w:b/>
        </w:rPr>
      </w:pPr>
      <w:r>
        <w:rPr>
          <w:b/>
        </w:rPr>
        <w:t>11.2.</w:t>
      </w:r>
      <w:r w:rsidR="00607277">
        <w:rPr>
          <w:b/>
        </w:rPr>
        <w:t>6</w:t>
      </w:r>
      <w:r>
        <w:rPr>
          <w:b/>
        </w:rPr>
        <w:t xml:space="preserve">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C61C6" w:rsidRDefault="00BC61C6" w:rsidP="00BC61C6">
      <w:pPr>
        <w:pStyle w:val="Odstavekseznama"/>
        <w:numPr>
          <w:ilvl w:val="1"/>
          <w:numId w:val="19"/>
        </w:numPr>
        <w:rPr>
          <w:b/>
        </w:rPr>
      </w:pPr>
      <w:r>
        <w:rPr>
          <w:b/>
        </w:rPr>
        <w:t>Priprava ponudb</w:t>
      </w:r>
    </w:p>
    <w:p w:rsidR="00BC61C6" w:rsidRDefault="00BC61C6" w:rsidP="00BC61C6">
      <w:pPr>
        <w:rPr>
          <w:rFonts w:eastAsia="Arial Unicode MS"/>
          <w:b/>
          <w:bCs/>
        </w:rPr>
      </w:pPr>
    </w:p>
    <w:p w:rsidR="00BC61C6" w:rsidRDefault="00BC61C6" w:rsidP="00BC61C6">
      <w:pPr>
        <w:pStyle w:val="Odstavekseznama"/>
        <w:numPr>
          <w:ilvl w:val="2"/>
          <w:numId w:val="21"/>
        </w:numPr>
        <w:rPr>
          <w:rFonts w:eastAsia="Arial Unicode MS"/>
          <w:b/>
          <w:bCs/>
        </w:rPr>
      </w:pPr>
      <w:r>
        <w:rPr>
          <w:rFonts w:eastAsia="Arial Unicode MS"/>
          <w:b/>
          <w:bCs/>
        </w:rPr>
        <w:t>Skupna ponudba</w:t>
      </w:r>
    </w:p>
    <w:p w:rsidR="00BC61C6" w:rsidRDefault="00BC61C6" w:rsidP="00BC61C6">
      <w:pPr>
        <w:rPr>
          <w:rFonts w:eastAsia="Arial Unicode MS"/>
          <w:b/>
          <w:bCs/>
        </w:rPr>
      </w:pPr>
    </w:p>
    <w:p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da skupina ponudnikov predloži skupno ponudbo, mora vsak ponudnik izpolnjevati vse pogoje iz točke 9.1.1. teh navodil, pogoj iz točke 9.1.2. pa le, v kolikor bo v skupni ponudbi nastopal kot dobavitelj posameznega artikla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rsidR="00BC61C6" w:rsidRDefault="00BC61C6" w:rsidP="00BC61C6">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Obrazca Predračun</w:t>
      </w:r>
      <w:r w:rsidR="006B56C7">
        <w:rPr>
          <w:rStyle w:val="Bodytext"/>
          <w:rFonts w:ascii="Times New Roman" w:hAnsi="Times New Roman" w:cs="Times New Roman"/>
          <w:sz w:val="24"/>
          <w:szCs w:val="24"/>
        </w:rPr>
        <w:t xml:space="preserve"> s strokovnimi zahtevami</w:t>
      </w:r>
      <w:r>
        <w:rPr>
          <w:rStyle w:val="Bodytext"/>
          <w:rFonts w:ascii="Times New Roman" w:hAnsi="Times New Roman" w:cs="Times New Roman"/>
          <w:sz w:val="24"/>
          <w:szCs w:val="24"/>
        </w:rPr>
        <w:t xml:space="preserve"> in </w:t>
      </w:r>
      <w:r w:rsidR="006B56C7">
        <w:rPr>
          <w:rStyle w:val="Bodytext"/>
          <w:rFonts w:ascii="Times New Roman" w:hAnsi="Times New Roman" w:cs="Times New Roman"/>
          <w:sz w:val="24"/>
          <w:szCs w:val="24"/>
        </w:rPr>
        <w:t>Rekapitulacija</w:t>
      </w:r>
      <w:r>
        <w:rPr>
          <w:rStyle w:val="Bodytext"/>
          <w:rFonts w:ascii="Times New Roman" w:hAnsi="Times New Roman" w:cs="Times New Roman"/>
          <w:sz w:val="24"/>
          <w:szCs w:val="24"/>
        </w:rPr>
        <w:t xml:space="preserve"> podajo vsi ponudniki, ki nastopajo v skupni ponudbi skupaj (en obrazec, podpisan s strani vsaj enega izmed ponudnikov, ki nastopajo v skupni ponudbi).</w:t>
      </w:r>
    </w:p>
    <w:p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rsidR="00B26B81" w:rsidRDefault="00B26B81" w:rsidP="00BC61C6">
      <w:pPr>
        <w:rPr>
          <w:rFonts w:eastAsia="Arial Unicode MS"/>
          <w:b/>
          <w:bCs/>
        </w:rPr>
      </w:pPr>
    </w:p>
    <w:p w:rsidR="00BC61C6" w:rsidRDefault="00BC61C6" w:rsidP="00BC61C6">
      <w:pPr>
        <w:pStyle w:val="xl38"/>
        <w:numPr>
          <w:ilvl w:val="2"/>
          <w:numId w:val="21"/>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BC61C6" w:rsidRDefault="00BC61C6" w:rsidP="00BC61C6">
      <w:pPr>
        <w:pStyle w:val="Bodytext1"/>
        <w:widowControl w:val="0"/>
        <w:shd w:val="clear" w:color="auto" w:fill="auto"/>
        <w:tabs>
          <w:tab w:val="left" w:pos="270"/>
        </w:tabs>
        <w:spacing w:after="0" w:line="240" w:lineRule="auto"/>
        <w:ind w:firstLine="0"/>
        <w:jc w:val="both"/>
      </w:pPr>
    </w:p>
    <w:p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rsidR="00BC61C6" w:rsidRDefault="00BC61C6" w:rsidP="00607277">
      <w:pPr>
        <w:pStyle w:val="Brezrazmikov"/>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rsidR="00BC61C6" w:rsidRDefault="00BC61C6" w:rsidP="00607277">
      <w:pPr>
        <w:pStyle w:val="Brezrazmikov"/>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Ponudnik mora za posameznega podizvajalca priložiti enaka dokazila za izpolnjevanje pogojev, določenih v prejšnjem stavku, kot jih mora priložiti zase, razen pri pogojih, kjer so že predvidena dokazila, ki jih mora podizvajalec predložiti. Neposredna plačila podizvajalcem na </w:t>
      </w:r>
      <w:r>
        <w:rPr>
          <w:rStyle w:val="Bodytext"/>
          <w:rFonts w:ascii="Times New Roman" w:hAnsi="Times New Roman" w:cs="Times New Roman"/>
          <w:sz w:val="24"/>
          <w:szCs w:val="24"/>
        </w:rPr>
        <w:lastRenderedPageBreak/>
        <w:t>način, določen z ZJN-3 (peti odstavek 94. člena), so obvezna le v primeru, če podizvajalec v skladu in na način, določen v drugem in tretjem odstavku tega člena, zahteva neposredno plačilo, v nasprotnem primeru se upošteva šesti odstavek tega člena.</w:t>
      </w:r>
    </w:p>
    <w:p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rsidR="00BC61C6" w:rsidRDefault="00BC61C6" w:rsidP="00BC61C6">
      <w:pPr>
        <w:pStyle w:val="xl38"/>
        <w:spacing w:before="0" w:beforeAutospacing="0" w:after="0" w:afterAutospacing="0"/>
        <w:jc w:val="both"/>
        <w:rPr>
          <w:rFonts w:ascii="Times New Roman" w:hAnsi="Times New Roman" w:cs="Times New Roman"/>
        </w:rPr>
      </w:pPr>
    </w:p>
    <w:p w:rsidR="00BC61C6" w:rsidRPr="00A118C5" w:rsidRDefault="00BC61C6" w:rsidP="00BC61C6">
      <w:pPr>
        <w:jc w:val="both"/>
        <w:rPr>
          <w:b/>
        </w:rPr>
      </w:pPr>
      <w:r w:rsidRPr="00A118C5">
        <w:rPr>
          <w:b/>
        </w:rPr>
        <w:t>11.3.3. Variantne ponudbe</w:t>
      </w:r>
    </w:p>
    <w:p w:rsidR="00BC61C6" w:rsidRPr="00A118C5" w:rsidRDefault="00BC61C6" w:rsidP="00BC61C6">
      <w:pPr>
        <w:jc w:val="both"/>
        <w:rPr>
          <w:b/>
        </w:rPr>
      </w:pPr>
    </w:p>
    <w:p w:rsidR="00BC61C6" w:rsidRDefault="00BC61C6" w:rsidP="00607277">
      <w:pPr>
        <w:pStyle w:val="Brezrazmikov"/>
        <w:rPr>
          <w:rStyle w:val="Bodytext"/>
          <w:rFonts w:ascii="Times New Roman" w:hAnsi="Times New Roman" w:cs="Times New Roman"/>
          <w:sz w:val="24"/>
          <w:szCs w:val="24"/>
        </w:rPr>
      </w:pPr>
      <w:r w:rsidRPr="00A118C5">
        <w:rPr>
          <w:rStyle w:val="Bodytext"/>
          <w:rFonts w:ascii="Times New Roman" w:hAnsi="Times New Roman" w:cs="Times New Roman"/>
          <w:sz w:val="24"/>
          <w:szCs w:val="24"/>
        </w:rPr>
        <w:t>Variantne ponudbe niso dopuščene.</w:t>
      </w:r>
    </w:p>
    <w:p w:rsidR="00607277" w:rsidRPr="00A118C5" w:rsidRDefault="00607277" w:rsidP="00607277">
      <w:pPr>
        <w:pStyle w:val="Brezrazmikov"/>
      </w:pPr>
    </w:p>
    <w:p w:rsidR="00BC61C6" w:rsidRDefault="00BC61C6" w:rsidP="00BC61C6">
      <w:pPr>
        <w:jc w:val="both"/>
        <w:rPr>
          <w:b/>
        </w:rPr>
      </w:pPr>
      <w:r>
        <w:rPr>
          <w:b/>
        </w:rPr>
        <w:t>11.3.4. Jezik ponudbe</w:t>
      </w:r>
    </w:p>
    <w:p w:rsidR="00BC61C6" w:rsidRDefault="00BC61C6" w:rsidP="00BC61C6">
      <w:pPr>
        <w:jc w:val="both"/>
        <w:rPr>
          <w:b/>
        </w:rPr>
      </w:pP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Izjema so prospekti, katalogi, opisi, certifikati, ki jih ponudnik predloži v ponudbi in so lahko v angleškem jeziku. Prav tako so lahko dokazila uradnih institucij, ki jih predloži ponudnik s sedežem v tuji državi, predložena v angleškem </w:t>
      </w:r>
      <w:r w:rsidR="00A21B8E">
        <w:rPr>
          <w:rStyle w:val="Bodytext"/>
          <w:rFonts w:ascii="Times New Roman" w:hAnsi="Times New Roman" w:cs="Times New Roman"/>
          <w:sz w:val="24"/>
          <w:szCs w:val="24"/>
        </w:rPr>
        <w:t>ali nemškem jeziku</w:t>
      </w:r>
      <w:r>
        <w:rPr>
          <w:rStyle w:val="Bodytext"/>
          <w:rFonts w:ascii="Times New Roman" w:hAnsi="Times New Roman" w:cs="Times New Roman"/>
          <w:sz w:val="24"/>
          <w:szCs w:val="24"/>
        </w:rPr>
        <w:t>.</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w:t>
      </w:r>
      <w:r w:rsidR="00607277">
        <w:rPr>
          <w:rStyle w:val="Bodytext"/>
          <w:rFonts w:ascii="Times New Roman" w:hAnsi="Times New Roman" w:cs="Times New Roman"/>
          <w:sz w:val="24"/>
          <w:szCs w:val="24"/>
        </w:rPr>
        <w:t>strošek bremeni ponudnika</w:t>
      </w:r>
      <w:r>
        <w:rPr>
          <w:rStyle w:val="Bodytext"/>
          <w:rFonts w:ascii="Times New Roman" w:hAnsi="Times New Roman" w:cs="Times New Roman"/>
          <w:sz w:val="24"/>
          <w:szCs w:val="24"/>
        </w:rPr>
        <w:t>).</w:t>
      </w:r>
    </w:p>
    <w:p w:rsidR="00BC61C6" w:rsidRDefault="00BC61C6" w:rsidP="006B56C7">
      <w:pPr>
        <w:pStyle w:val="Bodytext1"/>
        <w:numPr>
          <w:ilvl w:val="2"/>
          <w:numId w:val="29"/>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 xml:space="preserve">Veljavnost </w:t>
      </w:r>
      <w:r w:rsidR="00607277">
        <w:rPr>
          <w:rStyle w:val="Bodytext"/>
          <w:rFonts w:ascii="Times New Roman" w:hAnsi="Times New Roman" w:cs="Times New Roman"/>
          <w:b/>
          <w:sz w:val="24"/>
          <w:szCs w:val="24"/>
        </w:rPr>
        <w:t>in stroški ponudbe</w:t>
      </w:r>
    </w:p>
    <w:p w:rsidR="00BC61C6" w:rsidRPr="00607277" w:rsidRDefault="00BC61C6" w:rsidP="00607277">
      <w:pPr>
        <w:pStyle w:val="Bodytext1"/>
        <w:shd w:val="clear" w:color="auto" w:fill="auto"/>
        <w:spacing w:line="240" w:lineRule="auto"/>
        <w:ind w:firstLine="0"/>
        <w:jc w:val="both"/>
        <w:rPr>
          <w:b/>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00607277">
        <w:rPr>
          <w:b/>
        </w:rPr>
        <w:t xml:space="preserve"> </w:t>
      </w:r>
      <w:r w:rsidRPr="00393347">
        <w:rPr>
          <w:rStyle w:val="Bodytext"/>
          <w:rFonts w:ascii="Times New Roman" w:hAnsi="Times New Roman" w:cs="Times New Roman"/>
          <w:sz w:val="24"/>
          <w:szCs w:val="24"/>
        </w:rPr>
        <w:t>Vse stroške povezane s pripravo in predložitvijo ponudbe nosi ponudnik.</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13. Okvirni sporazum</w:t>
      </w:r>
      <w:r w:rsidR="00CB66C5">
        <w:rPr>
          <w:rFonts w:ascii="Times New Roman" w:hAnsi="Times New Roman" w:cs="Times New Roman"/>
          <w:b/>
          <w:sz w:val="24"/>
          <w:szCs w:val="24"/>
        </w:rPr>
        <w:t xml:space="preserve"> in pogodba</w:t>
      </w:r>
    </w:p>
    <w:p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sporazuma.</w:t>
      </w:r>
    </w:p>
    <w:p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lastRenderedPageBreak/>
        <w:t xml:space="preserve">Po pričetku veljavnosti okvirnega sporazuma bo lahko naročnik pred podpisom posameznega okvirnega sporazuma preveril, ali obstajajo razlogi iz 35. člena </w:t>
      </w:r>
      <w:proofErr w:type="spellStart"/>
      <w:r w:rsidRPr="00393347">
        <w:rPr>
          <w:rStyle w:val="Bodytext"/>
          <w:rFonts w:ascii="Times New Roman" w:hAnsi="Times New Roman" w:cs="Times New Roman"/>
          <w:sz w:val="24"/>
          <w:szCs w:val="24"/>
        </w:rPr>
        <w:t>ZIntPK</w:t>
      </w:r>
      <w:proofErr w:type="spellEnd"/>
      <w:r w:rsidRPr="00393347">
        <w:rPr>
          <w:rStyle w:val="Bodytext"/>
          <w:rFonts w:ascii="Times New Roman" w:hAnsi="Times New Roman" w:cs="Times New Roman"/>
          <w:sz w:val="24"/>
          <w:szCs w:val="24"/>
        </w:rPr>
        <w:t xml:space="preserve"> o prepovedi poslovanja, zaradi katerih naročnik ne sme poslovati z izbranim ponudnikom za to naročilo.</w:t>
      </w:r>
    </w:p>
    <w:p w:rsidR="00BC61C6"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naj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okvirni sporazum v roku 5 (petih) delovnih dni po prejemu s strani naročnika podpisanega sporazuma.</w:t>
      </w:r>
      <w:r w:rsidR="00E424F3">
        <w:rPr>
          <w:rStyle w:val="Bodytext"/>
          <w:rFonts w:ascii="Times New Roman" w:hAnsi="Times New Roman" w:cs="Times New Roman"/>
          <w:sz w:val="24"/>
          <w:szCs w:val="24"/>
        </w:rPr>
        <w:t xml:space="preserve"> </w:t>
      </w:r>
      <w:r w:rsidR="00CB66C5">
        <w:rPr>
          <w:rStyle w:val="Bodytext"/>
          <w:rFonts w:ascii="Times New Roman" w:hAnsi="Times New Roman" w:cs="Times New Roman"/>
          <w:sz w:val="24"/>
          <w:szCs w:val="24"/>
        </w:rPr>
        <w:t>Enako velja za podpis pogodbe z izbranim ponudnikom.</w:t>
      </w:r>
    </w:p>
    <w:p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Če izbrani ponudnik ne pristopi k podpisu okvirnega sporazuma</w:t>
      </w:r>
      <w:r w:rsidR="00CB66C5">
        <w:rPr>
          <w:rFonts w:ascii="Times New Roman" w:hAnsi="Times New Roman" w:cs="Times New Roman"/>
          <w:sz w:val="24"/>
          <w:szCs w:val="24"/>
        </w:rPr>
        <w:t xml:space="preserve"> oziroma pogodbe</w:t>
      </w:r>
      <w:r w:rsidRPr="00E424F3">
        <w:rPr>
          <w:rFonts w:ascii="Times New Roman" w:hAnsi="Times New Roman" w:cs="Times New Roman"/>
          <w:sz w:val="24"/>
          <w:szCs w:val="24"/>
        </w:rPr>
        <w:t xml:space="preserve"> v zahtevanem roku ali naročniku v roku </w:t>
      </w:r>
      <w:r w:rsidR="008B7431">
        <w:rPr>
          <w:rFonts w:ascii="Times New Roman" w:hAnsi="Times New Roman" w:cs="Times New Roman"/>
          <w:sz w:val="24"/>
          <w:szCs w:val="24"/>
        </w:rPr>
        <w:t xml:space="preserve">desetih </w:t>
      </w:r>
      <w:r w:rsidRPr="00E424F3">
        <w:rPr>
          <w:rFonts w:ascii="Times New Roman" w:hAnsi="Times New Roman" w:cs="Times New Roman"/>
          <w:sz w:val="24"/>
          <w:szCs w:val="24"/>
        </w:rPr>
        <w:t>(1</w:t>
      </w:r>
      <w:r w:rsidR="008B7431">
        <w:rPr>
          <w:rFonts w:ascii="Times New Roman" w:hAnsi="Times New Roman" w:cs="Times New Roman"/>
          <w:sz w:val="24"/>
          <w:szCs w:val="24"/>
        </w:rPr>
        <w:t>0</w:t>
      </w:r>
      <w:r w:rsidRPr="00E424F3">
        <w:rPr>
          <w:rFonts w:ascii="Times New Roman" w:hAnsi="Times New Roman" w:cs="Times New Roman"/>
          <w:sz w:val="24"/>
          <w:szCs w:val="24"/>
        </w:rPr>
        <w:t>) dni po podpisu okvirnega sporazuma ne predloži dokumenta zavarovanja za dobro izvedbo pogodbenih obveznosti, naročnik lahko odda naročilo ponudniku z naslednjo najugodnejšo ponudbo, razen če naročnik izjavi, da je pogodba še vedno v veljavi in dopusti predložitev v kasnejšem roku.</w:t>
      </w:r>
    </w:p>
    <w:p w:rsidR="00BC61C6"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 vzorcev okvirnega sporazuma</w:t>
      </w:r>
      <w:r w:rsidR="00CB66C5">
        <w:rPr>
          <w:rStyle w:val="Bodytext"/>
          <w:rFonts w:ascii="Times New Roman" w:hAnsi="Times New Roman" w:cs="Times New Roman"/>
          <w:sz w:val="24"/>
          <w:szCs w:val="24"/>
        </w:rPr>
        <w:t xml:space="preserve"> in pogodbe.</w:t>
      </w:r>
    </w:p>
    <w:p w:rsidR="00352F8E"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sz w:val="24"/>
          <w:szCs w:val="24"/>
        </w:rPr>
      </w:pPr>
      <w:r w:rsidRPr="00352F8E">
        <w:rPr>
          <w:rStyle w:val="Bodytext"/>
          <w:rFonts w:ascii="Times New Roman" w:hAnsi="Times New Roman" w:cs="Times New Roman"/>
          <w:b/>
          <w:sz w:val="24"/>
          <w:szCs w:val="24"/>
        </w:rPr>
        <w:t>14. Finančna zavarovanja</w:t>
      </w:r>
    </w:p>
    <w:p w:rsidR="005A08F6" w:rsidRPr="005A08F6" w:rsidRDefault="005A08F6" w:rsidP="005A08F6">
      <w:pPr>
        <w:suppressAutoHyphens/>
        <w:jc w:val="both"/>
        <w:rPr>
          <w:rFonts w:eastAsia="Calibri"/>
          <w:color w:val="000000" w:themeColor="text1"/>
          <w:lang w:eastAsia="zh-CN"/>
        </w:rPr>
      </w:pPr>
      <w:r w:rsidRPr="005A08F6">
        <w:rPr>
          <w:rFonts w:eastAsia="Calibri"/>
          <w:color w:val="000000" w:themeColor="text1"/>
          <w:lang w:eastAsia="zh-CN"/>
        </w:rPr>
        <w:t>Ponudnik bo ob podpisu pogodbe predložil zavarovanje za dobro izvedbo pogodbenih obveznosti (bianco menica z menično izjavo) v višini 10% celotne pogodbene vrednosti v EUR  z DDV in jo bo predložil, če bo izbran kot dobavitelj. Zavarovanje mora biti brezpogojno in plačljivo na prvi poziv in veljavno vsaj 30 dni po predvidenem roku za izpolnitev pogodbenih obveznosti.</w:t>
      </w:r>
    </w:p>
    <w:p w:rsidR="005A08F6" w:rsidRPr="005A08F6" w:rsidRDefault="005A08F6" w:rsidP="005A08F6">
      <w:pPr>
        <w:suppressAutoHyphens/>
        <w:jc w:val="both"/>
        <w:rPr>
          <w:rFonts w:eastAsia="Calibri"/>
          <w:color w:val="000000" w:themeColor="text1"/>
          <w:lang w:eastAsia="zh-CN"/>
        </w:rPr>
      </w:pPr>
    </w:p>
    <w:p w:rsidR="00352F8E" w:rsidRPr="005A08F6" w:rsidRDefault="005A08F6" w:rsidP="005A08F6">
      <w:pPr>
        <w:suppressAutoHyphens/>
        <w:jc w:val="both"/>
        <w:rPr>
          <w:rFonts w:eastAsia="Calibri"/>
          <w:color w:val="000000" w:themeColor="text1"/>
          <w:lang w:eastAsia="zh-CN"/>
        </w:rPr>
      </w:pPr>
      <w:r w:rsidRPr="005A08F6">
        <w:rPr>
          <w:rFonts w:eastAsia="Calibri"/>
          <w:color w:val="000000" w:themeColor="text1"/>
          <w:lang w:eastAsia="zh-CN"/>
        </w:rPr>
        <w:t>Zavarovanje za dobro izvedbo pogodbenih obveznosti bo naročnik vrnil dobavitelju na podlagi pisnega zahtevka, vendar ne prej kot 30 dni po predvidenem roku za izpolnitev pogodbenih obveznosti oziroma veljavnosti pogodbe.</w:t>
      </w:r>
    </w:p>
    <w:p w:rsidR="00A46F4C" w:rsidRDefault="00A46F4C" w:rsidP="00DD50AC">
      <w:pPr>
        <w:suppressAutoHyphens/>
        <w:jc w:val="both"/>
        <w:rPr>
          <w:rFonts w:eastAsia="Calibri"/>
          <w:lang w:eastAsia="zh-CN"/>
        </w:rPr>
      </w:pPr>
    </w:p>
    <w:p w:rsidR="00656E51" w:rsidRDefault="00656E51" w:rsidP="00DD50AC">
      <w:pPr>
        <w:suppressAutoHyphens/>
        <w:jc w:val="both"/>
        <w:rPr>
          <w:rFonts w:eastAsia="Calibri"/>
          <w:b/>
          <w:lang w:eastAsia="zh-CN"/>
        </w:rPr>
      </w:pPr>
      <w:r w:rsidRPr="00656E51">
        <w:rPr>
          <w:rFonts w:eastAsia="Calibri"/>
          <w:b/>
          <w:lang w:eastAsia="zh-CN"/>
        </w:rPr>
        <w:t>15. Končna določila</w:t>
      </w:r>
    </w:p>
    <w:p w:rsidR="00E927A9" w:rsidRDefault="00E927A9" w:rsidP="00DD50AC">
      <w:pPr>
        <w:suppressAutoHyphens/>
        <w:jc w:val="both"/>
        <w:rPr>
          <w:rFonts w:eastAsia="Calibri"/>
          <w:b/>
          <w:lang w:eastAsia="zh-CN"/>
        </w:rPr>
      </w:pPr>
    </w:p>
    <w:p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927A9" w:rsidRPr="00E927A9" w:rsidRDefault="00E927A9" w:rsidP="00E927A9">
      <w:pPr>
        <w:suppressAutoHyphens/>
        <w:jc w:val="both"/>
        <w:rPr>
          <w:rFonts w:eastAsia="Calibri"/>
          <w:lang w:eastAsia="zh-CN"/>
        </w:rPr>
      </w:pPr>
    </w:p>
    <w:p w:rsidR="00E927A9" w:rsidRPr="00E927A9" w:rsidRDefault="00E927A9" w:rsidP="00E927A9">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E927A9" w:rsidRPr="00E927A9" w:rsidRDefault="00E927A9" w:rsidP="00E927A9">
      <w:pPr>
        <w:suppressAutoHyphens/>
        <w:jc w:val="both"/>
        <w:rPr>
          <w:bCs/>
        </w:rPr>
      </w:pPr>
    </w:p>
    <w:p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E927A9" w:rsidRPr="00E927A9" w:rsidRDefault="00E927A9" w:rsidP="00E927A9">
      <w:pPr>
        <w:suppressAutoHyphens/>
        <w:jc w:val="both"/>
        <w:rPr>
          <w:rFonts w:eastAsia="Calibri"/>
          <w:lang w:eastAsia="zh-CN"/>
        </w:rPr>
      </w:pPr>
    </w:p>
    <w:p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w:t>
      </w:r>
      <w:r w:rsidRPr="00E927A9">
        <w:rPr>
          <w:rFonts w:eastAsia="Calibri"/>
          <w:lang w:eastAsia="zh-CN"/>
        </w:rPr>
        <w:lastRenderedPageBreak/>
        <w:t xml:space="preserve">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DE0567" w:rsidRPr="00DD50AC"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B50C98" w:rsidRPr="00BA3E93" w:rsidRDefault="00B50C98" w:rsidP="00BA3E93">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F134AD" w:rsidRDefault="00393347" w:rsidP="00393347">
      <w:pPr>
        <w:jc w:val="center"/>
      </w:pPr>
      <w:r>
        <w:t xml:space="preserve">                                                                          </w:t>
      </w:r>
      <w:r w:rsidR="00CB1E1E">
        <w:tab/>
      </w:r>
      <w:r w:rsidR="00CB1E1E">
        <w:tab/>
      </w:r>
      <w:r w:rsidR="00CB1E1E">
        <w:tab/>
        <w:t xml:space="preserve">     </w:t>
      </w:r>
      <w:r>
        <w:t>Direktor:</w:t>
      </w:r>
    </w:p>
    <w:p w:rsidR="00393347" w:rsidRDefault="00393347" w:rsidP="00393347">
      <w:pPr>
        <w:jc w:val="right"/>
      </w:pPr>
    </w:p>
    <w:p w:rsidR="00393347" w:rsidRDefault="00CB1E1E" w:rsidP="00393347">
      <w:pPr>
        <w:jc w:val="right"/>
      </w:pPr>
      <w:r>
        <w:t>Roman L. Ratkai</w:t>
      </w:r>
    </w:p>
    <w:sectPr w:rsidR="00393347">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5515182"/>
      <w:docPartObj>
        <w:docPartGallery w:val="Page Numbers (Bottom of Page)"/>
        <w:docPartUnique/>
      </w:docPartObj>
    </w:sdtPr>
    <w:sdtEndPr/>
    <w:sdtContent>
      <w:p w:rsidR="00C46A50" w:rsidRDefault="00C46A50">
        <w:pPr>
          <w:pStyle w:val="Noga"/>
          <w:jc w:val="right"/>
        </w:pPr>
        <w:r>
          <w:fldChar w:fldCharType="begin"/>
        </w:r>
        <w:r>
          <w:instrText>PAGE   \* MERGEFORMAT</w:instrText>
        </w:r>
        <w:r>
          <w:fldChar w:fldCharType="separate"/>
        </w:r>
        <w:r>
          <w:t>2</w:t>
        </w:r>
        <w:r>
          <w:fldChar w:fldCharType="end"/>
        </w:r>
      </w:p>
    </w:sdtContent>
  </w:sdt>
  <w:p w:rsidR="00C46A50" w:rsidRDefault="00C46A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rsidP="004662F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43296786" r:id="rId2"/>
      </w:object>
    </w:r>
    <w:r w:rsidR="004662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8"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5"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18"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0"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2"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3"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4"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31D6838"/>
    <w:multiLevelType w:val="hybridMultilevel"/>
    <w:tmpl w:val="12300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1"/>
  </w:num>
  <w:num w:numId="4">
    <w:abstractNumId w:val="23"/>
  </w:num>
  <w:num w:numId="5">
    <w:abstractNumId w:val="10"/>
  </w:num>
  <w:num w:numId="6">
    <w:abstractNumId w:val="14"/>
  </w:num>
  <w:num w:numId="7">
    <w:abstractNumId w:val="24"/>
  </w:num>
  <w:num w:numId="8">
    <w:abstractNumId w:val="22"/>
  </w:num>
  <w:num w:numId="9">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9"/>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3"/>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6"/>
  </w:num>
  <w:num w:numId="25">
    <w:abstractNumId w:val="17"/>
  </w:num>
  <w:num w:numId="26">
    <w:abstractNumId w:val="25"/>
  </w:num>
  <w:num w:numId="27">
    <w:abstractNumId w:val="27"/>
  </w:num>
  <w:num w:numId="28">
    <w:abstractNumId w:val="18"/>
  </w:num>
  <w:num w:numId="29">
    <w:abstractNumId w:val="15"/>
  </w:num>
  <w:num w:numId="30">
    <w:abstractNumId w:val="26"/>
  </w:num>
  <w:num w:numId="31">
    <w:abstractNumId w:val="28"/>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798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57945"/>
    <w:rsid w:val="000653CB"/>
    <w:rsid w:val="00086B7C"/>
    <w:rsid w:val="000A1691"/>
    <w:rsid w:val="000A7054"/>
    <w:rsid w:val="000A7AEB"/>
    <w:rsid w:val="000F5D29"/>
    <w:rsid w:val="00104391"/>
    <w:rsid w:val="00131DC4"/>
    <w:rsid w:val="00132585"/>
    <w:rsid w:val="00133358"/>
    <w:rsid w:val="00157AFC"/>
    <w:rsid w:val="001A65E5"/>
    <w:rsid w:val="001A7C80"/>
    <w:rsid w:val="001E3A9F"/>
    <w:rsid w:val="001F2081"/>
    <w:rsid w:val="00203908"/>
    <w:rsid w:val="0021102C"/>
    <w:rsid w:val="00213C0A"/>
    <w:rsid w:val="00215C83"/>
    <w:rsid w:val="00221F9D"/>
    <w:rsid w:val="00241E4F"/>
    <w:rsid w:val="00245F24"/>
    <w:rsid w:val="00251C9E"/>
    <w:rsid w:val="0028196F"/>
    <w:rsid w:val="002A3A93"/>
    <w:rsid w:val="002C144A"/>
    <w:rsid w:val="002D28BB"/>
    <w:rsid w:val="002D44CA"/>
    <w:rsid w:val="002D6964"/>
    <w:rsid w:val="002E76DA"/>
    <w:rsid w:val="002F0C90"/>
    <w:rsid w:val="00312E0D"/>
    <w:rsid w:val="00321DA6"/>
    <w:rsid w:val="00327EE6"/>
    <w:rsid w:val="00341C42"/>
    <w:rsid w:val="00352F8E"/>
    <w:rsid w:val="00353378"/>
    <w:rsid w:val="00380F5C"/>
    <w:rsid w:val="00393347"/>
    <w:rsid w:val="003A429F"/>
    <w:rsid w:val="003A58FA"/>
    <w:rsid w:val="003B11BA"/>
    <w:rsid w:val="003C0104"/>
    <w:rsid w:val="003D7EB0"/>
    <w:rsid w:val="003F6FED"/>
    <w:rsid w:val="00404961"/>
    <w:rsid w:val="00420A54"/>
    <w:rsid w:val="00440DE8"/>
    <w:rsid w:val="00441065"/>
    <w:rsid w:val="00453580"/>
    <w:rsid w:val="00457823"/>
    <w:rsid w:val="004662F0"/>
    <w:rsid w:val="00471C0F"/>
    <w:rsid w:val="00490700"/>
    <w:rsid w:val="004A7C4C"/>
    <w:rsid w:val="004E6A7B"/>
    <w:rsid w:val="004F4DEB"/>
    <w:rsid w:val="0051073A"/>
    <w:rsid w:val="0051631D"/>
    <w:rsid w:val="00520AEA"/>
    <w:rsid w:val="00527695"/>
    <w:rsid w:val="00546480"/>
    <w:rsid w:val="005532C0"/>
    <w:rsid w:val="00590B16"/>
    <w:rsid w:val="005A08F6"/>
    <w:rsid w:val="005A2F76"/>
    <w:rsid w:val="005B3D32"/>
    <w:rsid w:val="005F3A66"/>
    <w:rsid w:val="00600CAA"/>
    <w:rsid w:val="00607277"/>
    <w:rsid w:val="006123A1"/>
    <w:rsid w:val="00652C58"/>
    <w:rsid w:val="00656E51"/>
    <w:rsid w:val="00695144"/>
    <w:rsid w:val="006B56C7"/>
    <w:rsid w:val="006B6917"/>
    <w:rsid w:val="006C45D3"/>
    <w:rsid w:val="006D1BAC"/>
    <w:rsid w:val="006D1FBE"/>
    <w:rsid w:val="006D5E01"/>
    <w:rsid w:val="006F0965"/>
    <w:rsid w:val="00702CB0"/>
    <w:rsid w:val="007100A8"/>
    <w:rsid w:val="0071391B"/>
    <w:rsid w:val="007218EA"/>
    <w:rsid w:val="00722384"/>
    <w:rsid w:val="00727DB4"/>
    <w:rsid w:val="0074196F"/>
    <w:rsid w:val="00745959"/>
    <w:rsid w:val="007646F2"/>
    <w:rsid w:val="007913A2"/>
    <w:rsid w:val="007C566E"/>
    <w:rsid w:val="007D49E9"/>
    <w:rsid w:val="007F733C"/>
    <w:rsid w:val="00803A30"/>
    <w:rsid w:val="00810E37"/>
    <w:rsid w:val="008714FE"/>
    <w:rsid w:val="00872FC9"/>
    <w:rsid w:val="00874709"/>
    <w:rsid w:val="008943F7"/>
    <w:rsid w:val="00897FCD"/>
    <w:rsid w:val="008A1C8D"/>
    <w:rsid w:val="008A66D8"/>
    <w:rsid w:val="008B7431"/>
    <w:rsid w:val="008E081E"/>
    <w:rsid w:val="008E7480"/>
    <w:rsid w:val="009377A9"/>
    <w:rsid w:val="00944CCD"/>
    <w:rsid w:val="009453DB"/>
    <w:rsid w:val="00945A29"/>
    <w:rsid w:val="00947224"/>
    <w:rsid w:val="0096165B"/>
    <w:rsid w:val="009719A6"/>
    <w:rsid w:val="00974C54"/>
    <w:rsid w:val="009A1220"/>
    <w:rsid w:val="009A1843"/>
    <w:rsid w:val="009A6979"/>
    <w:rsid w:val="009B240E"/>
    <w:rsid w:val="009D4460"/>
    <w:rsid w:val="009F3B4D"/>
    <w:rsid w:val="00A01AB3"/>
    <w:rsid w:val="00A118C5"/>
    <w:rsid w:val="00A16418"/>
    <w:rsid w:val="00A21AC9"/>
    <w:rsid w:val="00A21B8E"/>
    <w:rsid w:val="00A3229F"/>
    <w:rsid w:val="00A46F4C"/>
    <w:rsid w:val="00A51E29"/>
    <w:rsid w:val="00A5306A"/>
    <w:rsid w:val="00AA19A6"/>
    <w:rsid w:val="00AC1C13"/>
    <w:rsid w:val="00AE6930"/>
    <w:rsid w:val="00AF212B"/>
    <w:rsid w:val="00AF540F"/>
    <w:rsid w:val="00B26B81"/>
    <w:rsid w:val="00B45153"/>
    <w:rsid w:val="00B46EFE"/>
    <w:rsid w:val="00B50C98"/>
    <w:rsid w:val="00B73E0A"/>
    <w:rsid w:val="00B83453"/>
    <w:rsid w:val="00B96A5E"/>
    <w:rsid w:val="00B96D17"/>
    <w:rsid w:val="00BA3E93"/>
    <w:rsid w:val="00BC016B"/>
    <w:rsid w:val="00BC1D51"/>
    <w:rsid w:val="00BC61C6"/>
    <w:rsid w:val="00BC68D7"/>
    <w:rsid w:val="00BD3F29"/>
    <w:rsid w:val="00BD40D2"/>
    <w:rsid w:val="00C03609"/>
    <w:rsid w:val="00C061C4"/>
    <w:rsid w:val="00C06841"/>
    <w:rsid w:val="00C17E9C"/>
    <w:rsid w:val="00C20E29"/>
    <w:rsid w:val="00C46A50"/>
    <w:rsid w:val="00C6252C"/>
    <w:rsid w:val="00C63332"/>
    <w:rsid w:val="00C719D0"/>
    <w:rsid w:val="00CB1E1E"/>
    <w:rsid w:val="00CB66C5"/>
    <w:rsid w:val="00CC09ED"/>
    <w:rsid w:val="00CC796D"/>
    <w:rsid w:val="00CD03C7"/>
    <w:rsid w:val="00CD436E"/>
    <w:rsid w:val="00CD746A"/>
    <w:rsid w:val="00CE68DC"/>
    <w:rsid w:val="00D1169F"/>
    <w:rsid w:val="00D30F1D"/>
    <w:rsid w:val="00D32CDB"/>
    <w:rsid w:val="00D33D66"/>
    <w:rsid w:val="00D417B0"/>
    <w:rsid w:val="00D42266"/>
    <w:rsid w:val="00D432BD"/>
    <w:rsid w:val="00D6647C"/>
    <w:rsid w:val="00D84091"/>
    <w:rsid w:val="00D87F29"/>
    <w:rsid w:val="00DA408B"/>
    <w:rsid w:val="00DC1219"/>
    <w:rsid w:val="00DC5DB3"/>
    <w:rsid w:val="00DD50AC"/>
    <w:rsid w:val="00DE0567"/>
    <w:rsid w:val="00DF0705"/>
    <w:rsid w:val="00DF5FD2"/>
    <w:rsid w:val="00E032AF"/>
    <w:rsid w:val="00E424F3"/>
    <w:rsid w:val="00E42667"/>
    <w:rsid w:val="00E50FC4"/>
    <w:rsid w:val="00E57C93"/>
    <w:rsid w:val="00E729D4"/>
    <w:rsid w:val="00E927A9"/>
    <w:rsid w:val="00E93E3A"/>
    <w:rsid w:val="00EA24CD"/>
    <w:rsid w:val="00F134AD"/>
    <w:rsid w:val="00F20208"/>
    <w:rsid w:val="00F20419"/>
    <w:rsid w:val="00F27F1A"/>
    <w:rsid w:val="00F43CB5"/>
    <w:rsid w:val="00F52630"/>
    <w:rsid w:val="00F637DB"/>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9874"/>
    <o:shapelayout v:ext="edit">
      <o:idmap v:ext="edit" data="1"/>
    </o:shapelayout>
  </w:shapeDefaults>
  <w:decimalSymbol w:val=","/>
  <w:listSeparator w:val=";"/>
  <w14:docId w14:val="424D7DE8"/>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B66C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Telobesedila">
    <w:name w:val="Body Text"/>
    <w:basedOn w:val="Navaden"/>
    <w:link w:val="TelobesedilaZnak"/>
    <w:uiPriority w:val="99"/>
    <w:semiHidden/>
    <w:unhideWhenUsed/>
    <w:rsid w:val="00BA3E93"/>
    <w:pPr>
      <w:spacing w:after="120"/>
    </w:pPr>
  </w:style>
  <w:style w:type="character" w:customStyle="1" w:styleId="TelobesedilaZnak">
    <w:name w:val="Telo besedila Znak"/>
    <w:basedOn w:val="Privzetapisavaodstavka"/>
    <w:link w:val="Telobesedila"/>
    <w:uiPriority w:val="99"/>
    <w:semiHidden/>
    <w:rsid w:val="00BA3E93"/>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338388746">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ES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0CFC3A-7BA6-4DBA-9EBC-7264D0C26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1444</TotalTime>
  <Pages>16</Pages>
  <Words>4695</Words>
  <Characters>26767</Characters>
  <Application>Microsoft Office Word</Application>
  <DocSecurity>0</DocSecurity>
  <Lines>223</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120</cp:revision>
  <dcterms:created xsi:type="dcterms:W3CDTF">2021-03-09T10:36:00Z</dcterms:created>
  <dcterms:modified xsi:type="dcterms:W3CDTF">2026-06-18T12:07:00Z</dcterms:modified>
</cp:coreProperties>
</file>